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12" w:type="dxa"/>
        <w:jc w:val="center"/>
        <w:tblLook w:val="04A0" w:firstRow="1" w:lastRow="0" w:firstColumn="1" w:lastColumn="0" w:noHBand="0" w:noVBand="1"/>
      </w:tblPr>
      <w:tblGrid>
        <w:gridCol w:w="5248"/>
        <w:gridCol w:w="281"/>
        <w:gridCol w:w="3083"/>
      </w:tblGrid>
      <w:tr w:rsidR="0070601D" w:rsidRPr="00FC4418">
        <w:trPr>
          <w:trHeight w:val="1104"/>
          <w:jc w:val="center"/>
        </w:trPr>
        <w:tc>
          <w:tcPr>
            <w:tcW w:w="5248" w:type="dxa"/>
            <w:shd w:val="clear" w:color="auto" w:fill="auto"/>
          </w:tcPr>
          <w:p w:rsidR="0070601D" w:rsidRPr="00FC4418" w:rsidRDefault="0070601D">
            <w:pPr>
              <w:rPr>
                <w:sz w:val="24"/>
                <w:szCs w:val="24"/>
              </w:rPr>
            </w:pPr>
          </w:p>
        </w:tc>
        <w:tc>
          <w:tcPr>
            <w:tcW w:w="281" w:type="dxa"/>
            <w:shd w:val="clear" w:color="auto" w:fill="auto"/>
          </w:tcPr>
          <w:p w:rsidR="0070601D" w:rsidRPr="00FC4418" w:rsidRDefault="0070601D">
            <w:pPr>
              <w:rPr>
                <w:sz w:val="24"/>
                <w:szCs w:val="24"/>
              </w:rPr>
            </w:pPr>
          </w:p>
        </w:tc>
        <w:tc>
          <w:tcPr>
            <w:tcW w:w="3083" w:type="dxa"/>
            <w:shd w:val="clear" w:color="auto" w:fill="auto"/>
          </w:tcPr>
          <w:p w:rsidR="0070601D" w:rsidRPr="00FC4418" w:rsidRDefault="00A6673E">
            <w:pPr>
              <w:spacing w:after="0" w:line="240" w:lineRule="auto"/>
              <w:jc w:val="both"/>
              <w:rPr>
                <w:rFonts w:ascii="Times New Roman" w:hAnsi="Times New Roman" w:cs="Times New Roman"/>
                <w:sz w:val="24"/>
                <w:szCs w:val="24"/>
                <w:highlight w:val="white"/>
                <w:lang w:eastAsia="lt-LT"/>
              </w:rPr>
            </w:pPr>
            <w:r w:rsidRPr="00FC4418">
              <w:rPr>
                <w:rFonts w:ascii="Times New Roman" w:hAnsi="Times New Roman" w:cs="Times New Roman"/>
                <w:sz w:val="24"/>
                <w:szCs w:val="24"/>
                <w:shd w:val="clear" w:color="auto" w:fill="FFFFFF"/>
                <w:lang w:eastAsia="lt-LT"/>
              </w:rPr>
              <w:t>Jonavos miesto vietos plėtros</w:t>
            </w:r>
          </w:p>
          <w:p w:rsidR="0070601D" w:rsidRPr="00FC4418" w:rsidRDefault="00A6673E">
            <w:pPr>
              <w:spacing w:after="0" w:line="240" w:lineRule="auto"/>
              <w:jc w:val="both"/>
              <w:rPr>
                <w:rFonts w:ascii="Times New Roman" w:hAnsi="Times New Roman" w:cs="Times New Roman"/>
                <w:sz w:val="24"/>
                <w:szCs w:val="24"/>
                <w:highlight w:val="white"/>
                <w:lang w:eastAsia="lt-LT"/>
              </w:rPr>
            </w:pPr>
            <w:r w:rsidRPr="00FC4418">
              <w:rPr>
                <w:rFonts w:ascii="Times New Roman" w:hAnsi="Times New Roman" w:cs="Times New Roman"/>
                <w:sz w:val="24"/>
                <w:szCs w:val="24"/>
                <w:shd w:val="clear" w:color="auto" w:fill="FFFFFF"/>
                <w:lang w:eastAsia="lt-LT"/>
              </w:rPr>
              <w:t>strategijos įgyvendinimui</w:t>
            </w:r>
          </w:p>
          <w:p w:rsidR="0070601D" w:rsidRPr="00FC4418" w:rsidRDefault="00A6673E">
            <w:pPr>
              <w:spacing w:after="0" w:line="240" w:lineRule="auto"/>
              <w:jc w:val="both"/>
              <w:rPr>
                <w:rFonts w:ascii="Times New Roman" w:hAnsi="Times New Roman" w:cs="Times New Roman"/>
                <w:sz w:val="24"/>
                <w:szCs w:val="24"/>
                <w:highlight w:val="white"/>
                <w:lang w:eastAsia="lt-LT"/>
              </w:rPr>
            </w:pPr>
            <w:r w:rsidRPr="00FC4418">
              <w:rPr>
                <w:rFonts w:ascii="Times New Roman" w:hAnsi="Times New Roman" w:cs="Times New Roman"/>
                <w:sz w:val="24"/>
                <w:szCs w:val="24"/>
                <w:shd w:val="clear" w:color="auto" w:fill="FFFFFF"/>
                <w:lang w:eastAsia="lt-LT"/>
              </w:rPr>
              <w:t>administruoti reikalingų</w:t>
            </w:r>
          </w:p>
          <w:p w:rsidR="0070601D" w:rsidRPr="00FC4418" w:rsidRDefault="00A6673E">
            <w:pPr>
              <w:spacing w:after="0" w:line="240" w:lineRule="auto"/>
              <w:jc w:val="both"/>
              <w:rPr>
                <w:rFonts w:ascii="Times New Roman" w:hAnsi="Times New Roman" w:cs="Times New Roman"/>
                <w:sz w:val="24"/>
                <w:szCs w:val="24"/>
                <w:highlight w:val="white"/>
                <w:lang w:eastAsia="lt-LT"/>
              </w:rPr>
            </w:pPr>
            <w:r w:rsidRPr="00FC4418">
              <w:rPr>
                <w:rFonts w:ascii="Times New Roman" w:hAnsi="Times New Roman" w:cs="Times New Roman"/>
                <w:sz w:val="24"/>
                <w:szCs w:val="24"/>
                <w:shd w:val="clear" w:color="auto" w:fill="FFFFFF"/>
                <w:lang w:eastAsia="lt-LT"/>
              </w:rPr>
              <w:t>procedūrų tvarkos aprašo</w:t>
            </w:r>
          </w:p>
        </w:tc>
      </w:tr>
      <w:tr w:rsidR="0070601D" w:rsidRPr="00FC4418">
        <w:trPr>
          <w:jc w:val="center"/>
        </w:trPr>
        <w:tc>
          <w:tcPr>
            <w:tcW w:w="5248" w:type="dxa"/>
            <w:shd w:val="clear" w:color="auto" w:fill="auto"/>
          </w:tcPr>
          <w:p w:rsidR="0070601D" w:rsidRPr="00FC4418" w:rsidRDefault="0070601D">
            <w:pPr>
              <w:rPr>
                <w:sz w:val="24"/>
                <w:szCs w:val="24"/>
              </w:rPr>
            </w:pPr>
          </w:p>
        </w:tc>
        <w:tc>
          <w:tcPr>
            <w:tcW w:w="281" w:type="dxa"/>
            <w:shd w:val="clear" w:color="auto" w:fill="auto"/>
          </w:tcPr>
          <w:p w:rsidR="0070601D" w:rsidRPr="00FC4418" w:rsidRDefault="0070601D">
            <w:pPr>
              <w:rPr>
                <w:sz w:val="24"/>
                <w:szCs w:val="24"/>
              </w:rPr>
            </w:pPr>
          </w:p>
        </w:tc>
        <w:tc>
          <w:tcPr>
            <w:tcW w:w="3083" w:type="dxa"/>
            <w:shd w:val="clear" w:color="auto" w:fill="auto"/>
          </w:tcPr>
          <w:p w:rsidR="0070601D" w:rsidRPr="00FC4418" w:rsidRDefault="00A6673E">
            <w:pPr>
              <w:spacing w:after="0" w:line="240" w:lineRule="auto"/>
              <w:jc w:val="both"/>
              <w:rPr>
                <w:rFonts w:ascii="Times New Roman" w:hAnsi="Times New Roman" w:cs="Times New Roman"/>
                <w:sz w:val="24"/>
                <w:szCs w:val="24"/>
                <w:highlight w:val="white"/>
                <w:lang w:eastAsia="lt-LT"/>
              </w:rPr>
            </w:pPr>
            <w:r w:rsidRPr="00FC4418">
              <w:rPr>
                <w:rFonts w:ascii="Times New Roman" w:hAnsi="Times New Roman" w:cs="Times New Roman"/>
                <w:sz w:val="24"/>
                <w:szCs w:val="24"/>
                <w:shd w:val="clear" w:color="auto" w:fill="FFFFFF"/>
                <w:lang w:eastAsia="lt-LT"/>
              </w:rPr>
              <w:t>1 priedas</w:t>
            </w:r>
          </w:p>
        </w:tc>
      </w:tr>
      <w:tr w:rsidR="0070601D" w:rsidRPr="00FC4418">
        <w:trPr>
          <w:jc w:val="center"/>
        </w:trPr>
        <w:tc>
          <w:tcPr>
            <w:tcW w:w="8612" w:type="dxa"/>
            <w:gridSpan w:val="3"/>
            <w:shd w:val="clear" w:color="auto" w:fill="auto"/>
          </w:tcPr>
          <w:p w:rsidR="0070601D" w:rsidRPr="00FC4418" w:rsidRDefault="0070601D">
            <w:pPr>
              <w:spacing w:after="0" w:line="240" w:lineRule="auto"/>
              <w:jc w:val="center"/>
              <w:rPr>
                <w:rFonts w:ascii="Times New Roman" w:hAnsi="Times New Roman" w:cs="Times New Roman"/>
                <w:b/>
                <w:bCs/>
                <w:color w:val="943634"/>
                <w:sz w:val="24"/>
                <w:szCs w:val="24"/>
                <w:lang w:eastAsia="lt-LT" w:bidi="lo-LA"/>
              </w:rPr>
            </w:pPr>
          </w:p>
        </w:tc>
      </w:tr>
      <w:tr w:rsidR="0070601D" w:rsidRPr="00FC4418">
        <w:trPr>
          <w:jc w:val="center"/>
        </w:trPr>
        <w:tc>
          <w:tcPr>
            <w:tcW w:w="5248" w:type="dxa"/>
            <w:shd w:val="clear" w:color="auto" w:fill="auto"/>
          </w:tcPr>
          <w:p w:rsidR="0070601D" w:rsidRPr="00FC4418" w:rsidRDefault="00A6673E">
            <w:pPr>
              <w:spacing w:after="0" w:line="240" w:lineRule="auto"/>
              <w:jc w:val="center"/>
              <w:rPr>
                <w:rFonts w:ascii="Times New Roman" w:hAnsi="Times New Roman" w:cs="Times New Roman"/>
                <w:b/>
                <w:bCs/>
                <w:color w:val="943634"/>
                <w:sz w:val="24"/>
                <w:szCs w:val="24"/>
                <w:lang w:eastAsia="lt-LT" w:bidi="lo-LA"/>
              </w:rPr>
            </w:pPr>
            <w:r w:rsidRPr="00FC4418">
              <w:rPr>
                <w:noProof/>
                <w:sz w:val="24"/>
                <w:szCs w:val="24"/>
              </w:rPr>
              <w:drawing>
                <wp:inline distT="0" distB="9525" distL="0" distR="0">
                  <wp:extent cx="2171700" cy="1209675"/>
                  <wp:effectExtent l="0" t="0" r="0" b="0"/>
                  <wp:docPr id="1" name="Paveikslėlis 2" descr="C:\Documents and Settings\user\Desktop\jpg\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C:\Documents and Settings\user\Desktop\jpg\ESFIVP-I-1.jpg"/>
                          <pic:cNvPicPr>
                            <a:picLocks noChangeAspect="1" noChangeArrowheads="1"/>
                          </pic:cNvPicPr>
                        </pic:nvPicPr>
                        <pic:blipFill>
                          <a:blip r:embed="rId8"/>
                          <a:stretch>
                            <a:fillRect/>
                          </a:stretch>
                        </pic:blipFill>
                        <pic:spPr bwMode="auto">
                          <a:xfrm>
                            <a:off x="0" y="0"/>
                            <a:ext cx="2171700" cy="1209675"/>
                          </a:xfrm>
                          <a:prstGeom prst="rect">
                            <a:avLst/>
                          </a:prstGeom>
                        </pic:spPr>
                      </pic:pic>
                    </a:graphicData>
                  </a:graphic>
                </wp:inline>
              </w:drawing>
            </w:r>
          </w:p>
        </w:tc>
        <w:tc>
          <w:tcPr>
            <w:tcW w:w="3364" w:type="dxa"/>
            <w:gridSpan w:val="2"/>
            <w:shd w:val="clear" w:color="auto" w:fill="auto"/>
            <w:vAlign w:val="center"/>
          </w:tcPr>
          <w:p w:rsidR="0070601D" w:rsidRPr="00FC4418" w:rsidRDefault="00A6673E">
            <w:pPr>
              <w:spacing w:after="0" w:line="240" w:lineRule="auto"/>
              <w:jc w:val="center"/>
              <w:rPr>
                <w:rFonts w:ascii="Times New Roman" w:hAnsi="Times New Roman" w:cs="Times New Roman"/>
                <w:b/>
                <w:bCs/>
                <w:color w:val="943634"/>
                <w:sz w:val="24"/>
                <w:szCs w:val="24"/>
                <w:lang w:eastAsia="lt-LT" w:bidi="lo-LA"/>
              </w:rPr>
            </w:pPr>
            <w:r w:rsidRPr="00FC4418">
              <w:rPr>
                <w:rFonts w:ascii="Times New Roman" w:hAnsi="Times New Roman" w:cs="Times New Roman"/>
                <w:caps/>
                <w:color w:val="595959"/>
                <w:sz w:val="24"/>
                <w:szCs w:val="24"/>
              </w:rPr>
              <w:t>Finansuojama iš Europos socialinio fondo lėšų</w:t>
            </w:r>
          </w:p>
        </w:tc>
      </w:tr>
    </w:tbl>
    <w:p w:rsidR="0070601D" w:rsidRPr="00FC4418" w:rsidRDefault="0070601D">
      <w:pPr>
        <w:spacing w:after="0" w:line="240" w:lineRule="auto"/>
        <w:jc w:val="center"/>
        <w:rPr>
          <w:rFonts w:ascii="Times New Roman" w:hAnsi="Times New Roman" w:cs="Times New Roman"/>
          <w:b/>
          <w:sz w:val="24"/>
          <w:szCs w:val="24"/>
          <w:lang w:eastAsia="lt-LT"/>
        </w:rPr>
      </w:pPr>
    </w:p>
    <w:p w:rsidR="0070601D" w:rsidRPr="00FC4418" w:rsidRDefault="0070601D">
      <w:pPr>
        <w:spacing w:after="0" w:line="240" w:lineRule="auto"/>
        <w:rPr>
          <w:rFonts w:ascii="Times New Roman" w:hAnsi="Times New Roman" w:cs="Times New Roman"/>
          <w:b/>
          <w:sz w:val="24"/>
          <w:szCs w:val="24"/>
          <w:lang w:eastAsia="lt-LT"/>
        </w:rPr>
      </w:pPr>
    </w:p>
    <w:p w:rsidR="0070601D" w:rsidRPr="00FC4418" w:rsidRDefault="00A6673E">
      <w:pPr>
        <w:spacing w:after="0" w:line="240" w:lineRule="auto"/>
        <w:jc w:val="center"/>
        <w:rPr>
          <w:rFonts w:ascii="Times New Roman" w:hAnsi="Times New Roman" w:cs="Times New Roman"/>
          <w:b/>
          <w:sz w:val="24"/>
          <w:szCs w:val="24"/>
          <w:lang w:eastAsia="lt-LT"/>
        </w:rPr>
      </w:pPr>
      <w:r w:rsidRPr="00FC4418">
        <w:rPr>
          <w:rFonts w:ascii="Times New Roman" w:hAnsi="Times New Roman" w:cs="Times New Roman"/>
          <w:b/>
          <w:sz w:val="24"/>
          <w:szCs w:val="24"/>
          <w:lang w:eastAsia="lt-LT"/>
        </w:rPr>
        <w:t>JONAVOS VIETOS VEIKLOS GRUPĖ</w:t>
      </w:r>
    </w:p>
    <w:p w:rsidR="0070601D" w:rsidRPr="00FC4418" w:rsidRDefault="00A6673E">
      <w:pPr>
        <w:spacing w:after="0" w:line="240" w:lineRule="auto"/>
        <w:jc w:val="center"/>
        <w:rPr>
          <w:rFonts w:ascii="Times New Roman" w:hAnsi="Times New Roman" w:cs="Times New Roman"/>
          <w:b/>
          <w:sz w:val="24"/>
          <w:szCs w:val="24"/>
          <w:lang w:eastAsia="lt-LT"/>
        </w:rPr>
      </w:pPr>
      <w:r w:rsidRPr="00FC4418">
        <w:rPr>
          <w:rFonts w:ascii="Times New Roman" w:hAnsi="Times New Roman" w:cs="Times New Roman"/>
          <w:b/>
          <w:sz w:val="24"/>
          <w:szCs w:val="24"/>
          <w:lang w:eastAsia="lt-LT"/>
        </w:rPr>
        <w:t>ŽEIMIŲ G. 15-309, JONAVA</w:t>
      </w:r>
    </w:p>
    <w:p w:rsidR="0070601D" w:rsidRPr="00FC4418" w:rsidRDefault="0070601D">
      <w:pPr>
        <w:spacing w:after="0" w:line="240" w:lineRule="auto"/>
        <w:jc w:val="center"/>
        <w:rPr>
          <w:rFonts w:ascii="Times New Roman" w:hAnsi="Times New Roman" w:cs="Times New Roman"/>
          <w:b/>
          <w:sz w:val="24"/>
          <w:szCs w:val="24"/>
          <w:lang w:eastAsia="lt-LT"/>
        </w:rPr>
      </w:pPr>
    </w:p>
    <w:p w:rsidR="0070601D" w:rsidRPr="00FC4418" w:rsidRDefault="00A6673E">
      <w:pPr>
        <w:spacing w:after="0" w:line="240" w:lineRule="auto"/>
        <w:jc w:val="center"/>
        <w:rPr>
          <w:rFonts w:ascii="Times New Roman" w:hAnsi="Times New Roman" w:cs="Times New Roman"/>
          <w:b/>
          <w:sz w:val="24"/>
          <w:szCs w:val="24"/>
          <w:lang w:eastAsia="lt-LT"/>
        </w:rPr>
      </w:pPr>
      <w:r w:rsidRPr="00FC4418">
        <w:rPr>
          <w:rFonts w:ascii="Times New Roman" w:hAnsi="Times New Roman" w:cs="Times New Roman"/>
          <w:b/>
          <w:sz w:val="24"/>
          <w:szCs w:val="24"/>
          <w:lang w:eastAsia="lt-LT"/>
        </w:rPr>
        <w:t xml:space="preserve">KVIETIMAS TEIKTI  VIETOS PLĖTROS PROJEKTINIUS PASIŪLYMUS NR. </w:t>
      </w:r>
      <w:r w:rsidR="00C2234B">
        <w:rPr>
          <w:rFonts w:ascii="Times New Roman" w:hAnsi="Times New Roman" w:cs="Times New Roman"/>
          <w:b/>
          <w:sz w:val="24"/>
          <w:szCs w:val="24"/>
          <w:lang w:eastAsia="lt-LT"/>
        </w:rPr>
        <w:t>3</w:t>
      </w:r>
    </w:p>
    <w:p w:rsidR="0070601D" w:rsidRPr="00FC4418" w:rsidRDefault="00A6673E">
      <w:pPr>
        <w:spacing w:after="0" w:line="240" w:lineRule="auto"/>
        <w:rPr>
          <w:rFonts w:ascii="Times New Roman" w:hAnsi="Times New Roman" w:cs="Times New Roman"/>
          <w:sz w:val="24"/>
          <w:szCs w:val="24"/>
          <w:lang w:eastAsia="lt-LT"/>
        </w:rPr>
      </w:pPr>
      <w:r w:rsidRPr="00FC4418">
        <w:rPr>
          <w:rFonts w:ascii="Times New Roman" w:hAnsi="Times New Roman" w:cs="Times New Roman"/>
          <w:sz w:val="24"/>
          <w:szCs w:val="24"/>
          <w:lang w:eastAsia="lt-LT"/>
        </w:rPr>
        <w:tab/>
      </w:r>
      <w:r w:rsidRPr="00FC4418">
        <w:rPr>
          <w:rFonts w:ascii="Times New Roman" w:hAnsi="Times New Roman" w:cs="Times New Roman"/>
          <w:sz w:val="24"/>
          <w:szCs w:val="24"/>
          <w:lang w:eastAsia="lt-LT"/>
        </w:rPr>
        <w:tab/>
      </w:r>
      <w:r w:rsidRPr="00FC4418">
        <w:rPr>
          <w:rFonts w:ascii="Times New Roman" w:hAnsi="Times New Roman" w:cs="Times New Roman"/>
          <w:sz w:val="24"/>
          <w:szCs w:val="24"/>
          <w:lang w:eastAsia="lt-LT"/>
        </w:rPr>
        <w:tab/>
      </w:r>
    </w:p>
    <w:tbl>
      <w:tblPr>
        <w:tblW w:w="962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1"/>
        <w:gridCol w:w="1591"/>
        <w:gridCol w:w="7507"/>
      </w:tblGrid>
      <w:tr w:rsidR="00C2234B" w:rsidRPr="00C2234B" w:rsidTr="006E3D9C">
        <w:trPr>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01D" w:rsidRPr="00C2234B" w:rsidRDefault="00A6673E">
            <w:pPr>
              <w:spacing w:after="0" w:line="240" w:lineRule="auto"/>
              <w:rPr>
                <w:rFonts w:ascii="Times New Roman" w:hAnsi="Times New Roman" w:cs="Times New Roman"/>
                <w:color w:val="000000" w:themeColor="text1"/>
                <w:sz w:val="24"/>
                <w:szCs w:val="24"/>
              </w:rPr>
            </w:pPr>
            <w:r w:rsidRPr="00C2234B">
              <w:rPr>
                <w:rFonts w:ascii="Times New Roman" w:hAnsi="Times New Roman" w:cs="Times New Roman"/>
                <w:color w:val="000000" w:themeColor="text1"/>
                <w:sz w:val="24"/>
                <w:szCs w:val="24"/>
              </w:rPr>
              <w:t>1.</w:t>
            </w: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01D" w:rsidRPr="00C2234B" w:rsidRDefault="00A6673E">
            <w:pPr>
              <w:spacing w:after="0" w:line="240" w:lineRule="auto"/>
              <w:jc w:val="both"/>
              <w:rPr>
                <w:rFonts w:ascii="Times New Roman" w:hAnsi="Times New Roman" w:cs="Times New Roman"/>
                <w:color w:val="000000" w:themeColor="text1"/>
                <w:sz w:val="24"/>
                <w:szCs w:val="24"/>
                <w:lang w:eastAsia="lt-LT"/>
              </w:rPr>
            </w:pPr>
            <w:r w:rsidRPr="00C2234B">
              <w:rPr>
                <w:rFonts w:ascii="Times New Roman" w:hAnsi="Times New Roman" w:cs="Times New Roman"/>
                <w:color w:val="000000" w:themeColor="text1"/>
                <w:sz w:val="24"/>
                <w:szCs w:val="24"/>
              </w:rPr>
              <w:t>Vietos plėtros strategijos pavadinimas</w:t>
            </w:r>
          </w:p>
        </w:tc>
        <w:tc>
          <w:tcPr>
            <w:tcW w:w="7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01D" w:rsidRPr="00C2234B" w:rsidRDefault="00A6673E">
            <w:pPr>
              <w:spacing w:after="0" w:line="240" w:lineRule="auto"/>
              <w:rPr>
                <w:rFonts w:ascii="Times New Roman" w:hAnsi="Times New Roman" w:cs="Times New Roman"/>
                <w:color w:val="000000" w:themeColor="text1"/>
                <w:sz w:val="24"/>
                <w:szCs w:val="24"/>
                <w:lang w:eastAsia="lt-LT"/>
              </w:rPr>
            </w:pPr>
            <w:r w:rsidRPr="00C2234B">
              <w:rPr>
                <w:rFonts w:ascii="Times New Roman" w:hAnsi="Times New Roman" w:cs="Times New Roman"/>
                <w:color w:val="000000" w:themeColor="text1"/>
                <w:sz w:val="24"/>
                <w:szCs w:val="24"/>
                <w:lang w:eastAsia="lt-LT"/>
              </w:rPr>
              <w:t>Jonavos miesto vietos plėtros strategija</w:t>
            </w:r>
          </w:p>
        </w:tc>
      </w:tr>
      <w:tr w:rsidR="00C2234B" w:rsidRPr="00C2234B" w:rsidTr="006E3D9C">
        <w:trPr>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01D" w:rsidRPr="00C2234B" w:rsidRDefault="00A6673E">
            <w:pPr>
              <w:spacing w:after="0" w:line="240" w:lineRule="auto"/>
              <w:rPr>
                <w:rFonts w:ascii="Times New Roman" w:hAnsi="Times New Roman" w:cs="Times New Roman"/>
                <w:color w:val="000000" w:themeColor="text1"/>
                <w:sz w:val="24"/>
                <w:szCs w:val="24"/>
              </w:rPr>
            </w:pPr>
            <w:r w:rsidRPr="00C2234B">
              <w:rPr>
                <w:rFonts w:ascii="Times New Roman" w:hAnsi="Times New Roman" w:cs="Times New Roman"/>
                <w:color w:val="000000" w:themeColor="text1"/>
                <w:sz w:val="24"/>
                <w:szCs w:val="24"/>
              </w:rPr>
              <w:t>2.</w:t>
            </w: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01D" w:rsidRPr="00C2234B" w:rsidRDefault="00A6673E">
            <w:pPr>
              <w:spacing w:after="0" w:line="240" w:lineRule="auto"/>
              <w:jc w:val="both"/>
              <w:rPr>
                <w:rFonts w:ascii="Times New Roman" w:hAnsi="Times New Roman" w:cs="Times New Roman"/>
                <w:color w:val="000000" w:themeColor="text1"/>
                <w:sz w:val="24"/>
                <w:szCs w:val="24"/>
                <w:lang w:eastAsia="lt-LT"/>
              </w:rPr>
            </w:pPr>
            <w:r w:rsidRPr="00C2234B">
              <w:rPr>
                <w:rFonts w:ascii="Times New Roman" w:hAnsi="Times New Roman" w:cs="Times New Roman"/>
                <w:color w:val="000000" w:themeColor="text1"/>
                <w:sz w:val="24"/>
                <w:szCs w:val="24"/>
              </w:rPr>
              <w:t>Vietos plėtros strategijos teritorija</w:t>
            </w:r>
          </w:p>
        </w:tc>
        <w:tc>
          <w:tcPr>
            <w:tcW w:w="7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01D" w:rsidRPr="00C2234B" w:rsidRDefault="00A6673E">
            <w:pPr>
              <w:spacing w:after="0" w:line="240" w:lineRule="auto"/>
              <w:jc w:val="both"/>
              <w:rPr>
                <w:rFonts w:ascii="Times New Roman" w:hAnsi="Times New Roman" w:cs="Times New Roman"/>
                <w:color w:val="000000" w:themeColor="text1"/>
                <w:sz w:val="24"/>
                <w:szCs w:val="24"/>
                <w:lang w:eastAsia="lt-LT"/>
              </w:rPr>
            </w:pPr>
            <w:r w:rsidRPr="00C2234B">
              <w:rPr>
                <w:rFonts w:ascii="Times New Roman" w:hAnsi="Times New Roman" w:cs="Times New Roman"/>
                <w:color w:val="000000" w:themeColor="text1"/>
                <w:sz w:val="24"/>
                <w:szCs w:val="24"/>
                <w:lang w:eastAsia="lt-LT"/>
              </w:rPr>
              <w:t>Jonavos miestas</w:t>
            </w:r>
          </w:p>
        </w:tc>
      </w:tr>
      <w:tr w:rsidR="00C2234B" w:rsidRPr="00C2234B" w:rsidTr="006E3D9C">
        <w:trPr>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01D" w:rsidRPr="008759C1" w:rsidRDefault="00A6673E">
            <w:pPr>
              <w:spacing w:after="0" w:line="240" w:lineRule="auto"/>
              <w:rPr>
                <w:rFonts w:ascii="Times New Roman" w:hAnsi="Times New Roman" w:cs="Times New Roman"/>
                <w:color w:val="000000" w:themeColor="text1"/>
                <w:sz w:val="24"/>
                <w:szCs w:val="24"/>
              </w:rPr>
            </w:pPr>
            <w:r w:rsidRPr="008759C1">
              <w:rPr>
                <w:rFonts w:ascii="Times New Roman" w:hAnsi="Times New Roman" w:cs="Times New Roman"/>
                <w:color w:val="000000" w:themeColor="text1"/>
                <w:sz w:val="24"/>
                <w:szCs w:val="24"/>
              </w:rPr>
              <w:t>3.</w:t>
            </w: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01D" w:rsidRPr="008759C1" w:rsidRDefault="00A6673E">
            <w:pPr>
              <w:spacing w:after="0" w:line="240" w:lineRule="auto"/>
              <w:jc w:val="both"/>
              <w:rPr>
                <w:rFonts w:ascii="Times New Roman" w:hAnsi="Times New Roman" w:cs="Times New Roman"/>
                <w:color w:val="000000" w:themeColor="text1"/>
                <w:sz w:val="24"/>
                <w:szCs w:val="24"/>
                <w:lang w:eastAsia="lt-LT"/>
              </w:rPr>
            </w:pPr>
            <w:r w:rsidRPr="008759C1">
              <w:rPr>
                <w:rFonts w:ascii="Times New Roman" w:hAnsi="Times New Roman" w:cs="Times New Roman"/>
                <w:color w:val="000000" w:themeColor="text1"/>
                <w:sz w:val="24"/>
                <w:szCs w:val="24"/>
              </w:rPr>
              <w:t>Vietos plėtros strategijos tikslas</w:t>
            </w:r>
          </w:p>
        </w:tc>
        <w:tc>
          <w:tcPr>
            <w:tcW w:w="7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01D" w:rsidRPr="008759C1" w:rsidRDefault="008759C1">
            <w:pPr>
              <w:spacing w:after="0" w:line="240" w:lineRule="auto"/>
              <w:jc w:val="both"/>
              <w:rPr>
                <w:rFonts w:ascii="Times New Roman" w:hAnsi="Times New Roman" w:cs="Times New Roman"/>
                <w:bCs/>
                <w:color w:val="000000" w:themeColor="text1"/>
                <w:sz w:val="24"/>
                <w:szCs w:val="24"/>
              </w:rPr>
            </w:pPr>
            <w:r w:rsidRPr="008759C1">
              <w:rPr>
                <w:rFonts w:ascii="Times New Roman" w:hAnsi="Times New Roman" w:cs="Times New Roman"/>
                <w:color w:val="000000" w:themeColor="text1"/>
                <w:sz w:val="24"/>
                <w:szCs w:val="24"/>
                <w:lang w:eastAsia="lt-LT"/>
              </w:rPr>
              <w:t>2</w:t>
            </w:r>
            <w:r w:rsidR="00A6673E" w:rsidRPr="008759C1">
              <w:rPr>
                <w:rFonts w:ascii="Times New Roman" w:hAnsi="Times New Roman" w:cs="Times New Roman"/>
                <w:color w:val="000000" w:themeColor="text1"/>
                <w:sz w:val="24"/>
                <w:szCs w:val="24"/>
                <w:lang w:eastAsia="lt-LT"/>
              </w:rPr>
              <w:t xml:space="preserve">. </w:t>
            </w:r>
            <w:r w:rsidRPr="008759C1">
              <w:rPr>
                <w:rFonts w:ascii="Times New Roman" w:hAnsi="Times New Roman" w:cs="Times New Roman"/>
                <w:bCs/>
                <w:color w:val="000000" w:themeColor="text1"/>
                <w:sz w:val="24"/>
                <w:szCs w:val="24"/>
              </w:rPr>
              <w:t>Gerinti Jonavos miesto gyventojų padėtį darbo rinkoje skatinant neaktyvių ir darbingų gyventojų užimtumą ir didinant verslumo galimybes</w:t>
            </w:r>
          </w:p>
          <w:p w:rsidR="008759C1" w:rsidRPr="008759C1" w:rsidRDefault="008759C1">
            <w:pPr>
              <w:spacing w:after="0" w:line="240" w:lineRule="auto"/>
              <w:jc w:val="both"/>
              <w:rPr>
                <w:rFonts w:ascii="Times New Roman" w:hAnsi="Times New Roman" w:cs="Times New Roman"/>
                <w:color w:val="000000" w:themeColor="text1"/>
                <w:sz w:val="24"/>
                <w:szCs w:val="24"/>
                <w:lang w:eastAsia="lt-LT"/>
              </w:rPr>
            </w:pPr>
          </w:p>
        </w:tc>
      </w:tr>
      <w:tr w:rsidR="00C2234B" w:rsidRPr="00C2234B" w:rsidTr="006E3D9C">
        <w:trPr>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01D" w:rsidRPr="00855266" w:rsidRDefault="00A6673E">
            <w:pPr>
              <w:spacing w:after="0" w:line="240" w:lineRule="auto"/>
              <w:rPr>
                <w:rFonts w:ascii="Times New Roman" w:hAnsi="Times New Roman" w:cs="Times New Roman"/>
                <w:color w:val="000000" w:themeColor="text1"/>
                <w:sz w:val="24"/>
                <w:szCs w:val="24"/>
              </w:rPr>
            </w:pPr>
            <w:r w:rsidRPr="00855266">
              <w:rPr>
                <w:rFonts w:ascii="Times New Roman" w:hAnsi="Times New Roman" w:cs="Times New Roman"/>
                <w:color w:val="000000" w:themeColor="text1"/>
                <w:sz w:val="24"/>
                <w:szCs w:val="24"/>
              </w:rPr>
              <w:t>4.</w:t>
            </w: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01D" w:rsidRPr="00855266" w:rsidRDefault="00A6673E">
            <w:pPr>
              <w:spacing w:after="0" w:line="240" w:lineRule="auto"/>
              <w:jc w:val="both"/>
              <w:rPr>
                <w:rFonts w:ascii="Times New Roman" w:hAnsi="Times New Roman" w:cs="Times New Roman"/>
                <w:color w:val="000000" w:themeColor="text1"/>
                <w:sz w:val="24"/>
                <w:szCs w:val="24"/>
                <w:lang w:eastAsia="lt-LT"/>
              </w:rPr>
            </w:pPr>
            <w:r w:rsidRPr="00855266">
              <w:rPr>
                <w:rFonts w:ascii="Times New Roman" w:hAnsi="Times New Roman" w:cs="Times New Roman"/>
                <w:color w:val="000000" w:themeColor="text1"/>
                <w:sz w:val="24"/>
                <w:szCs w:val="24"/>
              </w:rPr>
              <w:t>Vietos plėtros strategijos uždavinys, veiksmas (-ai), kuriam (-</w:t>
            </w:r>
            <w:proofErr w:type="spellStart"/>
            <w:r w:rsidRPr="00855266">
              <w:rPr>
                <w:rFonts w:ascii="Times New Roman" w:hAnsi="Times New Roman" w:cs="Times New Roman"/>
                <w:color w:val="000000" w:themeColor="text1"/>
                <w:sz w:val="24"/>
                <w:szCs w:val="24"/>
              </w:rPr>
              <w:t>iems</w:t>
            </w:r>
            <w:proofErr w:type="spellEnd"/>
            <w:r w:rsidRPr="00855266">
              <w:rPr>
                <w:rFonts w:ascii="Times New Roman" w:hAnsi="Times New Roman" w:cs="Times New Roman"/>
                <w:color w:val="000000" w:themeColor="text1"/>
                <w:sz w:val="24"/>
                <w:szCs w:val="24"/>
              </w:rPr>
              <w:t>) įgyvendinti skelbiamas kvietimas teikti vietos plėtros pasiūlymus (toliau – Kvietimas)</w:t>
            </w:r>
          </w:p>
        </w:tc>
        <w:tc>
          <w:tcPr>
            <w:tcW w:w="7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01D" w:rsidRPr="00855266" w:rsidRDefault="00A6673E" w:rsidP="00FC4418">
            <w:pPr>
              <w:spacing w:after="0" w:line="240" w:lineRule="auto"/>
              <w:jc w:val="both"/>
              <w:rPr>
                <w:rFonts w:ascii="Times New Roman" w:hAnsi="Times New Roman" w:cs="Times New Roman"/>
                <w:b/>
                <w:color w:val="000000" w:themeColor="text1"/>
                <w:sz w:val="24"/>
                <w:szCs w:val="24"/>
                <w:lang w:eastAsia="lt-LT"/>
              </w:rPr>
            </w:pPr>
            <w:r w:rsidRPr="00855266">
              <w:rPr>
                <w:rFonts w:ascii="Times New Roman" w:hAnsi="Times New Roman" w:cs="Times New Roman"/>
                <w:b/>
                <w:color w:val="000000" w:themeColor="text1"/>
                <w:sz w:val="24"/>
                <w:szCs w:val="24"/>
                <w:lang w:eastAsia="lt-LT"/>
              </w:rPr>
              <w:t xml:space="preserve">Uždavinys: </w:t>
            </w:r>
          </w:p>
          <w:p w:rsidR="0070601D" w:rsidRPr="00855266" w:rsidRDefault="00855266" w:rsidP="00FC4418">
            <w:pPr>
              <w:spacing w:after="0" w:line="240" w:lineRule="auto"/>
              <w:jc w:val="both"/>
              <w:rPr>
                <w:rFonts w:ascii="Times New Roman" w:hAnsi="Times New Roman" w:cs="Times New Roman"/>
                <w:color w:val="000000" w:themeColor="text1"/>
                <w:sz w:val="24"/>
                <w:szCs w:val="24"/>
                <w:lang w:eastAsia="lt-LT"/>
              </w:rPr>
            </w:pPr>
            <w:r w:rsidRPr="00855266">
              <w:rPr>
                <w:rFonts w:ascii="Times New Roman" w:hAnsi="Times New Roman" w:cs="Times New Roman"/>
                <w:color w:val="000000" w:themeColor="text1"/>
                <w:sz w:val="24"/>
                <w:szCs w:val="24"/>
                <w:lang w:eastAsia="lt-LT"/>
              </w:rPr>
              <w:t>2</w:t>
            </w:r>
            <w:r w:rsidR="00A6673E" w:rsidRPr="00855266">
              <w:rPr>
                <w:rFonts w:ascii="Times New Roman" w:hAnsi="Times New Roman" w:cs="Times New Roman"/>
                <w:color w:val="000000" w:themeColor="text1"/>
                <w:sz w:val="24"/>
                <w:szCs w:val="24"/>
                <w:lang w:eastAsia="lt-LT"/>
              </w:rPr>
              <w:t xml:space="preserve">.1. </w:t>
            </w:r>
            <w:r>
              <w:rPr>
                <w:rFonts w:ascii="Times New Roman" w:hAnsi="Times New Roman" w:cs="Times New Roman"/>
                <w:bCs/>
                <w:color w:val="000000" w:themeColor="text1"/>
                <w:sz w:val="24"/>
                <w:szCs w:val="24"/>
              </w:rPr>
              <w:t>Skatinti darbingų be</w:t>
            </w:r>
            <w:r w:rsidRPr="00855266">
              <w:rPr>
                <w:rFonts w:ascii="Times New Roman" w:hAnsi="Times New Roman" w:cs="Times New Roman"/>
                <w:bCs/>
                <w:color w:val="000000" w:themeColor="text1"/>
                <w:sz w:val="24"/>
                <w:szCs w:val="24"/>
              </w:rPr>
              <w:t>darbių ir neaktyvių gyventojų dalyvavimą darbiniam užimtumui didinti skirtose iniciatyvose</w:t>
            </w:r>
            <w:r w:rsidR="00A6673E" w:rsidRPr="00855266">
              <w:rPr>
                <w:rFonts w:ascii="Times New Roman" w:hAnsi="Times New Roman" w:cs="Times New Roman"/>
                <w:color w:val="000000" w:themeColor="text1"/>
                <w:sz w:val="24"/>
                <w:szCs w:val="24"/>
                <w:lang w:eastAsia="lt-LT"/>
              </w:rPr>
              <w:t>.</w:t>
            </w:r>
          </w:p>
          <w:p w:rsidR="0070601D" w:rsidRPr="00855266" w:rsidRDefault="00A6673E" w:rsidP="00FC4418">
            <w:pPr>
              <w:spacing w:after="0" w:line="240" w:lineRule="auto"/>
              <w:jc w:val="both"/>
              <w:rPr>
                <w:rFonts w:ascii="Times New Roman" w:hAnsi="Times New Roman" w:cs="Times New Roman"/>
                <w:b/>
                <w:color w:val="000000" w:themeColor="text1"/>
                <w:sz w:val="24"/>
                <w:szCs w:val="24"/>
                <w:lang w:eastAsia="lt-LT"/>
              </w:rPr>
            </w:pPr>
            <w:r w:rsidRPr="00855266">
              <w:rPr>
                <w:rFonts w:ascii="Times New Roman" w:hAnsi="Times New Roman" w:cs="Times New Roman"/>
                <w:b/>
                <w:color w:val="000000" w:themeColor="text1"/>
                <w:sz w:val="24"/>
                <w:szCs w:val="24"/>
                <w:lang w:eastAsia="lt-LT"/>
              </w:rPr>
              <w:t>Veiksma</w:t>
            </w:r>
            <w:r w:rsidR="002A5A63" w:rsidRPr="00855266">
              <w:rPr>
                <w:rFonts w:ascii="Times New Roman" w:hAnsi="Times New Roman" w:cs="Times New Roman"/>
                <w:b/>
                <w:color w:val="000000" w:themeColor="text1"/>
                <w:sz w:val="24"/>
                <w:szCs w:val="24"/>
                <w:lang w:eastAsia="lt-LT"/>
              </w:rPr>
              <w:t>i</w:t>
            </w:r>
            <w:r w:rsidRPr="00855266">
              <w:rPr>
                <w:rFonts w:ascii="Times New Roman" w:hAnsi="Times New Roman" w:cs="Times New Roman"/>
                <w:b/>
                <w:color w:val="000000" w:themeColor="text1"/>
                <w:sz w:val="24"/>
                <w:szCs w:val="24"/>
                <w:lang w:eastAsia="lt-LT"/>
              </w:rPr>
              <w:t xml:space="preserve">: </w:t>
            </w:r>
          </w:p>
          <w:p w:rsidR="00A07739" w:rsidRPr="00C2234B" w:rsidRDefault="00855266" w:rsidP="00855266">
            <w:pPr>
              <w:pStyle w:val="ListParagraph"/>
              <w:tabs>
                <w:tab w:val="left" w:pos="175"/>
                <w:tab w:val="left" w:pos="451"/>
                <w:tab w:val="left" w:pos="600"/>
              </w:tabs>
              <w:spacing w:after="0" w:line="240" w:lineRule="auto"/>
              <w:ind w:left="0"/>
              <w:jc w:val="both"/>
              <w:rPr>
                <w:rFonts w:ascii="Times New Roman" w:hAnsi="Times New Roman" w:cs="Times New Roman"/>
                <w:color w:val="538135" w:themeColor="accent6" w:themeShade="BF"/>
                <w:sz w:val="24"/>
                <w:szCs w:val="24"/>
              </w:rPr>
            </w:pPr>
            <w:r w:rsidRPr="00E6023D">
              <w:rPr>
                <w:rFonts w:ascii="Times New Roman" w:hAnsi="Times New Roman" w:cs="Times New Roman"/>
              </w:rPr>
              <w:t>2.1.1.</w:t>
            </w:r>
            <w:r>
              <w:rPr>
                <w:rFonts w:ascii="Times New Roman" w:hAnsi="Times New Roman" w:cs="Times New Roman"/>
              </w:rPr>
              <w:t>Trūkstamų profesijų (</w:t>
            </w:r>
            <w:r w:rsidRPr="00E6023D">
              <w:rPr>
                <w:rFonts w:ascii="Times New Roman" w:hAnsi="Times New Roman" w:cs="Times New Roman"/>
              </w:rPr>
              <w:t xml:space="preserve"> pedagogo</w:t>
            </w:r>
            <w:r>
              <w:rPr>
                <w:rFonts w:ascii="Times New Roman" w:hAnsi="Times New Roman" w:cs="Times New Roman"/>
              </w:rPr>
              <w:t xml:space="preserve">, baldininko, siuvėjų, </w:t>
            </w:r>
            <w:r w:rsidRPr="00AC29B7">
              <w:rPr>
                <w:rFonts w:ascii="Times New Roman" w:hAnsi="Times New Roman" w:cs="Times New Roman"/>
              </w:rPr>
              <w:t>kt.)</w:t>
            </w:r>
            <w:r w:rsidRPr="00E6023D">
              <w:rPr>
                <w:rFonts w:ascii="Times New Roman" w:hAnsi="Times New Roman" w:cs="Times New Roman"/>
              </w:rPr>
              <w:t xml:space="preserve"> specialybės populiarinimas: profesinis orientavimas ir savanoriškos veiklos </w:t>
            </w:r>
            <w:r>
              <w:rPr>
                <w:rFonts w:ascii="Times New Roman" w:hAnsi="Times New Roman" w:cs="Times New Roman"/>
              </w:rPr>
              <w:t>organizavimas bedarbiams ir neaktyviems gyventojams</w:t>
            </w:r>
            <w:r w:rsidR="00634819" w:rsidRPr="00C2234B">
              <w:rPr>
                <w:rFonts w:ascii="Times New Roman" w:hAnsi="Times New Roman" w:cs="Times New Roman"/>
                <w:color w:val="538135" w:themeColor="accent6" w:themeShade="BF"/>
                <w:sz w:val="24"/>
                <w:szCs w:val="24"/>
              </w:rPr>
              <w:t>.</w:t>
            </w:r>
            <w:r w:rsidR="00D07AA9" w:rsidRPr="00C2234B">
              <w:rPr>
                <w:rFonts w:ascii="Times New Roman" w:hAnsi="Times New Roman" w:cs="Times New Roman"/>
                <w:color w:val="538135" w:themeColor="accent6" w:themeShade="BF"/>
                <w:sz w:val="24"/>
                <w:szCs w:val="24"/>
              </w:rPr>
              <w:t xml:space="preserve"> </w:t>
            </w:r>
          </w:p>
          <w:p w:rsidR="0070601D" w:rsidRDefault="00855266" w:rsidP="00855266">
            <w:pPr>
              <w:spacing w:after="0"/>
              <w:jc w:val="both"/>
              <w:rPr>
                <w:rFonts w:ascii="Times New Roman" w:hAnsi="Times New Roman" w:cs="Times New Roman"/>
              </w:rPr>
            </w:pPr>
            <w:r w:rsidRPr="00E6023D">
              <w:rPr>
                <w:rFonts w:ascii="Times New Roman" w:hAnsi="Times New Roman" w:cs="Times New Roman"/>
              </w:rPr>
              <w:t>2.1.2. Vyresnio amžiaus Jonavos miesto neaktyvių gyventojų dalyvavimas neformalaus švietimo (įskaitant neformalų profesinį orientavimą) veiklose</w:t>
            </w:r>
            <w:r>
              <w:rPr>
                <w:rFonts w:ascii="Times New Roman" w:hAnsi="Times New Roman" w:cs="Times New Roman"/>
              </w:rPr>
              <w:t>.</w:t>
            </w:r>
          </w:p>
          <w:p w:rsidR="00855266" w:rsidRDefault="00855266" w:rsidP="00855266">
            <w:pPr>
              <w:spacing w:after="0"/>
              <w:jc w:val="both"/>
              <w:rPr>
                <w:rFonts w:ascii="Times New Roman" w:hAnsi="Times New Roman" w:cs="Times New Roman"/>
              </w:rPr>
            </w:pPr>
            <w:r w:rsidRPr="00E6023D">
              <w:rPr>
                <w:rFonts w:ascii="Times New Roman" w:hAnsi="Times New Roman" w:cs="Times New Roman"/>
              </w:rPr>
              <w:t xml:space="preserve">2.1.3. Darbingų neaktyvių </w:t>
            </w:r>
            <w:r>
              <w:rPr>
                <w:rFonts w:ascii="Times New Roman" w:hAnsi="Times New Roman" w:cs="Times New Roman"/>
              </w:rPr>
              <w:t xml:space="preserve">jaunų (iki 29 m.) </w:t>
            </w:r>
            <w:r w:rsidRPr="00E6023D">
              <w:rPr>
                <w:rFonts w:ascii="Times New Roman" w:hAnsi="Times New Roman" w:cs="Times New Roman"/>
              </w:rPr>
              <w:t>Jonavos miesto gyventojų neformalus švietimas</w:t>
            </w:r>
            <w:r>
              <w:rPr>
                <w:rFonts w:ascii="Times New Roman" w:hAnsi="Times New Roman" w:cs="Times New Roman"/>
              </w:rPr>
              <w:t xml:space="preserve"> suteikiant savęs pažinimo, kūrybiškumo ir problemų sprendimo įgūdžius</w:t>
            </w:r>
            <w:r w:rsidRPr="00E6023D">
              <w:rPr>
                <w:rFonts w:ascii="Times New Roman" w:hAnsi="Times New Roman" w:cs="Times New Roman"/>
              </w:rPr>
              <w:t xml:space="preserve"> siekiant paskatinti jų aktyvų dalyvavimą darbo rinkoje</w:t>
            </w:r>
            <w:r>
              <w:rPr>
                <w:rFonts w:ascii="Times New Roman" w:hAnsi="Times New Roman" w:cs="Times New Roman"/>
              </w:rPr>
              <w:t>.</w:t>
            </w:r>
          </w:p>
          <w:p w:rsidR="00855266" w:rsidRPr="00005073" w:rsidRDefault="00855266" w:rsidP="00855266">
            <w:r>
              <w:rPr>
                <w:rFonts w:ascii="Times New Roman" w:hAnsi="Times New Roman" w:cs="Times New Roman"/>
              </w:rPr>
              <w:t>2.1.4. Neaktyvių darbingų mamų integracija į darbo rinką: profesinio orientavimo, neformalaus švietimo paslaugų sukūrimas,  ir teikimas suteikiant darbinius įgūdžius per savanorišką veiklą</w:t>
            </w:r>
          </w:p>
          <w:p w:rsidR="00855266" w:rsidRPr="00855266" w:rsidRDefault="00855266" w:rsidP="00855266">
            <w:pPr>
              <w:spacing w:after="0"/>
              <w:jc w:val="both"/>
              <w:rPr>
                <w:rFonts w:ascii="Times New Roman" w:hAnsi="Times New Roman" w:cs="Times New Roman"/>
                <w:b/>
                <w:color w:val="000000" w:themeColor="text1"/>
                <w:sz w:val="24"/>
                <w:szCs w:val="24"/>
              </w:rPr>
            </w:pPr>
            <w:r w:rsidRPr="00855266">
              <w:rPr>
                <w:rFonts w:ascii="Times New Roman" w:hAnsi="Times New Roman" w:cs="Times New Roman"/>
                <w:b/>
                <w:color w:val="000000" w:themeColor="text1"/>
                <w:sz w:val="24"/>
                <w:szCs w:val="24"/>
              </w:rPr>
              <w:t>Uždavinys:</w:t>
            </w:r>
          </w:p>
          <w:p w:rsidR="00855266" w:rsidRPr="00855266" w:rsidRDefault="00855266" w:rsidP="00855266">
            <w:pPr>
              <w:spacing w:after="0"/>
              <w:jc w:val="both"/>
              <w:rPr>
                <w:color w:val="000000" w:themeColor="text1"/>
              </w:rPr>
            </w:pPr>
            <w:r w:rsidRPr="00855266">
              <w:rPr>
                <w:rFonts w:ascii="Times New Roman" w:hAnsi="Times New Roman" w:cs="Times New Roman"/>
                <w:color w:val="000000" w:themeColor="text1"/>
                <w:sz w:val="24"/>
                <w:szCs w:val="24"/>
              </w:rPr>
              <w:t xml:space="preserve">2.2. </w:t>
            </w:r>
            <w:r w:rsidRPr="00855266">
              <w:rPr>
                <w:rFonts w:ascii="Times New Roman" w:hAnsi="Times New Roman" w:cs="Times New Roman"/>
                <w:bCs/>
                <w:color w:val="000000" w:themeColor="text1"/>
                <w:sz w:val="24"/>
                <w:szCs w:val="24"/>
              </w:rPr>
              <w:t>Skatinti ir užtikrinti verslo kūrimo ir plėtros galimybes verslą ir (ar) savarankišką veiklą pradedantiems asmenims</w:t>
            </w:r>
          </w:p>
          <w:p w:rsidR="00855266" w:rsidRPr="00855266" w:rsidRDefault="00855266" w:rsidP="00855266">
            <w:pPr>
              <w:spacing w:after="0" w:line="240" w:lineRule="auto"/>
              <w:jc w:val="both"/>
              <w:rPr>
                <w:rFonts w:ascii="Times New Roman" w:hAnsi="Times New Roman" w:cs="Times New Roman"/>
                <w:b/>
                <w:color w:val="000000" w:themeColor="text1"/>
                <w:sz w:val="24"/>
                <w:szCs w:val="24"/>
                <w:lang w:eastAsia="lt-LT"/>
              </w:rPr>
            </w:pPr>
            <w:r w:rsidRPr="00855266">
              <w:rPr>
                <w:rFonts w:ascii="Times New Roman" w:hAnsi="Times New Roman" w:cs="Times New Roman"/>
                <w:b/>
                <w:color w:val="000000" w:themeColor="text1"/>
                <w:sz w:val="24"/>
                <w:szCs w:val="24"/>
                <w:lang w:eastAsia="lt-LT"/>
              </w:rPr>
              <w:t xml:space="preserve">Veiksmai: </w:t>
            </w:r>
          </w:p>
          <w:p w:rsidR="00855266" w:rsidRDefault="00855266" w:rsidP="00855266">
            <w:pPr>
              <w:spacing w:after="0"/>
              <w:jc w:val="both"/>
              <w:rPr>
                <w:rFonts w:ascii="Times New Roman" w:hAnsi="Times New Roman" w:cs="Times New Roman"/>
              </w:rPr>
            </w:pPr>
            <w:r w:rsidRPr="00E6023D">
              <w:rPr>
                <w:rFonts w:ascii="Times New Roman" w:hAnsi="Times New Roman" w:cs="Times New Roman"/>
              </w:rPr>
              <w:t xml:space="preserve">2.2.1. </w:t>
            </w:r>
            <w:r>
              <w:rPr>
                <w:rFonts w:ascii="Times New Roman" w:hAnsi="Times New Roman" w:cs="Times New Roman"/>
              </w:rPr>
              <w:t xml:space="preserve">Darbingų bedarbių ir neaktyvių gyventojų, gyventojų kurių namų ūkio pajamos neviršija namų ūkio skurdo rizikos ribos bei Jonavos miesto verslininkų, kurie yra pradėję vykdyti ūkinę komercinę veiklą ne anksčiau kaip prieš 1 metus iki pradėjimo dalyvauti projekto veiklose verslumo skatinimo platforma: jauno verslo </w:t>
            </w:r>
            <w:r>
              <w:rPr>
                <w:rFonts w:ascii="Times New Roman" w:hAnsi="Times New Roman" w:cs="Times New Roman"/>
              </w:rPr>
              <w:lastRenderedPageBreak/>
              <w:t>rėmimas konsultacijomis bei darbo priemonių, reikalingų verslo pradžiai suteikimas.</w:t>
            </w:r>
          </w:p>
          <w:p w:rsidR="00855266" w:rsidRDefault="00855266" w:rsidP="00855266">
            <w:pPr>
              <w:spacing w:after="0"/>
              <w:jc w:val="both"/>
              <w:rPr>
                <w:rFonts w:ascii="Times New Roman" w:hAnsi="Times New Roman" w:cs="Times New Roman"/>
              </w:rPr>
            </w:pPr>
            <w:r>
              <w:rPr>
                <w:rFonts w:ascii="Times New Roman" w:hAnsi="Times New Roman" w:cs="Times New Roman"/>
              </w:rPr>
              <w:t xml:space="preserve">2.2.2. Darbingų jaunų ir vyresnio amžiaus asmenų bedarbių, skurdą patiriančių neaktyvių gyventojų verslumo skatinimas teikiant mentorystės paslaugas siekiant stiprinti profesines, socialines ir verslumo kompetencijas užtikrinant informacijos sklaidos ir bendradarbiavimo su kitomis organizacijomis ir besiribojančiomis vietos veiklos grupėmis sukūrimas ir plėtra. </w:t>
            </w:r>
          </w:p>
          <w:p w:rsidR="00855266" w:rsidRPr="00C2234B" w:rsidRDefault="00855266" w:rsidP="00FC4418">
            <w:pPr>
              <w:jc w:val="both"/>
              <w:rPr>
                <w:rFonts w:ascii="Times New Roman" w:hAnsi="Times New Roman" w:cs="Times New Roman"/>
                <w:color w:val="538135" w:themeColor="accent6" w:themeShade="BF"/>
                <w:sz w:val="24"/>
                <w:szCs w:val="24"/>
                <w:lang w:eastAsia="lt-LT"/>
              </w:rPr>
            </w:pPr>
          </w:p>
        </w:tc>
      </w:tr>
    </w:tbl>
    <w:p w:rsidR="00855266" w:rsidRDefault="00855266"/>
    <w:tbl>
      <w:tblPr>
        <w:tblW w:w="962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1"/>
        <w:gridCol w:w="1591"/>
        <w:gridCol w:w="7507"/>
      </w:tblGrid>
      <w:tr w:rsidR="00C2234B" w:rsidRPr="00C2234B" w:rsidTr="006E3D9C">
        <w:trPr>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01D" w:rsidRPr="00237642" w:rsidRDefault="00A6673E">
            <w:pPr>
              <w:spacing w:after="0" w:line="240" w:lineRule="auto"/>
              <w:rPr>
                <w:rFonts w:ascii="Times New Roman" w:hAnsi="Times New Roman" w:cs="Times New Roman"/>
                <w:color w:val="000000" w:themeColor="text1"/>
                <w:sz w:val="24"/>
                <w:szCs w:val="24"/>
              </w:rPr>
            </w:pPr>
            <w:r w:rsidRPr="00237642">
              <w:rPr>
                <w:rFonts w:ascii="Times New Roman" w:hAnsi="Times New Roman" w:cs="Times New Roman"/>
                <w:color w:val="000000" w:themeColor="text1"/>
                <w:sz w:val="24"/>
                <w:szCs w:val="24"/>
              </w:rPr>
              <w:t>5.</w:t>
            </w: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01D" w:rsidRPr="00237642" w:rsidRDefault="00A6673E">
            <w:pPr>
              <w:spacing w:after="0" w:line="240" w:lineRule="auto"/>
              <w:jc w:val="both"/>
              <w:rPr>
                <w:rFonts w:ascii="Times New Roman" w:hAnsi="Times New Roman" w:cs="Times New Roman"/>
                <w:color w:val="000000" w:themeColor="text1"/>
                <w:sz w:val="24"/>
                <w:szCs w:val="24"/>
              </w:rPr>
            </w:pPr>
            <w:r w:rsidRPr="00237642">
              <w:rPr>
                <w:rFonts w:ascii="Times New Roman" w:hAnsi="Times New Roman" w:cs="Times New Roman"/>
                <w:color w:val="000000" w:themeColor="text1"/>
                <w:sz w:val="24"/>
                <w:szCs w:val="24"/>
              </w:rPr>
              <w:t>Vietos plėtros strategijos planuojami rezultatai (tikslo, uždavinio, veiksmo, kuriam įgyvendinti skelbiamas Kvietimas)</w:t>
            </w:r>
          </w:p>
        </w:tc>
        <w:tc>
          <w:tcPr>
            <w:tcW w:w="7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01D" w:rsidRPr="00237642" w:rsidRDefault="00A6673E">
            <w:pPr>
              <w:pStyle w:val="NoSpacing"/>
              <w:jc w:val="both"/>
              <w:rPr>
                <w:rFonts w:ascii="Times New Roman" w:hAnsi="Times New Roman" w:cs="Times New Roman"/>
                <w:color w:val="000000" w:themeColor="text1"/>
                <w:sz w:val="24"/>
                <w:szCs w:val="24"/>
                <w:lang w:bidi="ar-SA"/>
              </w:rPr>
            </w:pPr>
            <w:r w:rsidRPr="00237642">
              <w:rPr>
                <w:rFonts w:ascii="Times New Roman" w:hAnsi="Times New Roman" w:cs="Times New Roman"/>
                <w:color w:val="000000" w:themeColor="text1"/>
                <w:sz w:val="24"/>
                <w:szCs w:val="24"/>
                <w:lang w:bidi="ar-SA"/>
              </w:rPr>
              <w:t xml:space="preserve">Tikslui priskirti Jonavos vietos plėtros strategijos </w:t>
            </w:r>
            <w:r w:rsidRPr="00237642">
              <w:rPr>
                <w:rFonts w:ascii="Times New Roman" w:hAnsi="Times New Roman" w:cs="Times New Roman"/>
                <w:b/>
                <w:color w:val="000000" w:themeColor="text1"/>
                <w:sz w:val="24"/>
                <w:szCs w:val="24"/>
                <w:lang w:bidi="ar-SA"/>
              </w:rPr>
              <w:t>Rezultato rodikliai:</w:t>
            </w:r>
            <w:r w:rsidRPr="00237642">
              <w:rPr>
                <w:rFonts w:ascii="Times New Roman" w:hAnsi="Times New Roman" w:cs="Times New Roman"/>
                <w:color w:val="000000" w:themeColor="text1"/>
                <w:sz w:val="24"/>
                <w:szCs w:val="24"/>
                <w:lang w:bidi="ar-SA"/>
              </w:rPr>
              <w:t xml:space="preserve"> </w:t>
            </w:r>
          </w:p>
          <w:p w:rsidR="00237642" w:rsidRPr="00237642" w:rsidRDefault="00237642" w:rsidP="00237642">
            <w:pPr>
              <w:pStyle w:val="ListParagraph"/>
              <w:numPr>
                <w:ilvl w:val="0"/>
                <w:numId w:val="12"/>
              </w:numPr>
              <w:spacing w:after="0" w:line="240" w:lineRule="auto"/>
              <w:jc w:val="both"/>
              <w:rPr>
                <w:rFonts w:ascii="Times New Roman" w:hAnsi="Times New Roman" w:cs="Times New Roman"/>
                <w:color w:val="000000" w:themeColor="text1"/>
                <w:sz w:val="24"/>
                <w:szCs w:val="24"/>
              </w:rPr>
            </w:pPr>
            <w:r w:rsidRPr="00237642">
              <w:rPr>
                <w:rFonts w:ascii="Times New Roman" w:hAnsi="Times New Roman" w:cs="Times New Roman"/>
                <w:color w:val="000000" w:themeColor="text1"/>
                <w:sz w:val="24"/>
                <w:szCs w:val="24"/>
              </w:rPr>
              <w:t xml:space="preserve">BIVP projektų veiklų dalyviai, kurių padėtis darbo rinkoje pagerėjo praėjus 6 mėnesiams po dalyvavimo ESF veiklose. Planuojama  į tikslo veiklas įtraukti ne mažiau kaip 200 dalyvių, iš kurių 50 asmenų (ne mažiau kaip) padėtis darbo rinkoje pagerės, </w:t>
            </w:r>
            <w:proofErr w:type="spellStart"/>
            <w:r w:rsidRPr="00237642">
              <w:rPr>
                <w:rFonts w:ascii="Times New Roman" w:hAnsi="Times New Roman" w:cs="Times New Roman"/>
                <w:color w:val="000000" w:themeColor="text1"/>
                <w:sz w:val="24"/>
                <w:szCs w:val="24"/>
              </w:rPr>
              <w:t>t.y</w:t>
            </w:r>
            <w:proofErr w:type="spellEnd"/>
            <w:r w:rsidRPr="00237642">
              <w:rPr>
                <w:rFonts w:ascii="Times New Roman" w:hAnsi="Times New Roman" w:cs="Times New Roman"/>
                <w:color w:val="000000" w:themeColor="text1"/>
                <w:sz w:val="24"/>
                <w:szCs w:val="24"/>
              </w:rPr>
              <w:t>. 2021 m. pabaigoje planuojamas 25 proc. pokytis (skaičiuojant pagal rodiklių apskaičiavimo metodiką 50/200*100).</w:t>
            </w:r>
          </w:p>
          <w:p w:rsidR="00237642" w:rsidRPr="00237642" w:rsidRDefault="00237642" w:rsidP="00237642">
            <w:pPr>
              <w:pStyle w:val="ListParagraph"/>
              <w:numPr>
                <w:ilvl w:val="0"/>
                <w:numId w:val="13"/>
              </w:numPr>
              <w:spacing w:after="0" w:line="240" w:lineRule="auto"/>
              <w:jc w:val="both"/>
              <w:rPr>
                <w:rFonts w:ascii="Times New Roman" w:hAnsi="Times New Roman" w:cs="Times New Roman"/>
                <w:color w:val="000000" w:themeColor="text1"/>
                <w:sz w:val="24"/>
                <w:szCs w:val="24"/>
              </w:rPr>
            </w:pPr>
            <w:r w:rsidRPr="00237642">
              <w:rPr>
                <w:rFonts w:ascii="Times New Roman" w:hAnsi="Times New Roman" w:cs="Times New Roman"/>
                <w:color w:val="000000" w:themeColor="text1"/>
                <w:sz w:val="24"/>
                <w:szCs w:val="24"/>
              </w:rPr>
              <w:t xml:space="preserve">Socialinių partnerių organizacijose ar NVO savanoriaujantys dalyviai (vietos bendruomenės nariai) praėjus 6 mėnesiams po dalyvavimo ESF veiklose. Planuojama į tikslo veiklas įtraukti ne mažiau kaip 200 dalyvių, iš kurių 30 savanoriaus socialinių partnerių organizacijose, </w:t>
            </w:r>
            <w:proofErr w:type="spellStart"/>
            <w:r w:rsidRPr="00237642">
              <w:rPr>
                <w:rFonts w:ascii="Times New Roman" w:hAnsi="Times New Roman" w:cs="Times New Roman"/>
                <w:color w:val="000000" w:themeColor="text1"/>
                <w:sz w:val="24"/>
                <w:szCs w:val="24"/>
              </w:rPr>
              <w:t>t.y</w:t>
            </w:r>
            <w:proofErr w:type="spellEnd"/>
            <w:r w:rsidRPr="00237642">
              <w:rPr>
                <w:rFonts w:ascii="Times New Roman" w:hAnsi="Times New Roman" w:cs="Times New Roman"/>
                <w:color w:val="000000" w:themeColor="text1"/>
                <w:sz w:val="24"/>
                <w:szCs w:val="24"/>
              </w:rPr>
              <w:t>. 2022 metais planuojamas 15,0 proc. pokytis (skaičiuojant pagal rodiklių apskaičiavimo metodiką 30/200*100).</w:t>
            </w:r>
          </w:p>
          <w:p w:rsidR="00237642" w:rsidRPr="00237642" w:rsidRDefault="00237642" w:rsidP="00237642">
            <w:pPr>
              <w:pStyle w:val="ListParagraph1"/>
              <w:numPr>
                <w:ilvl w:val="0"/>
                <w:numId w:val="14"/>
              </w:numPr>
              <w:jc w:val="both"/>
              <w:rPr>
                <w:rFonts w:ascii="Times New Roman" w:hAnsi="Times New Roman" w:cs="Times New Roman"/>
                <w:color w:val="000000" w:themeColor="text1"/>
                <w:sz w:val="24"/>
                <w:szCs w:val="24"/>
              </w:rPr>
            </w:pPr>
            <w:r w:rsidRPr="00237642">
              <w:rPr>
                <w:rFonts w:ascii="Times New Roman" w:hAnsi="Times New Roman" w:cs="Times New Roman"/>
                <w:color w:val="000000" w:themeColor="text1"/>
                <w:sz w:val="24"/>
                <w:szCs w:val="24"/>
                <w:lang w:eastAsia="lt-LT"/>
              </w:rPr>
              <w:t xml:space="preserve">Užimtųjų gyventojų skaičius. Planuojama, jog 2021 m. pabaigoje užimtųjų skaičius sieks </w:t>
            </w:r>
            <w:r w:rsidRPr="00237642">
              <w:rPr>
                <w:rFonts w:ascii="Times New Roman" w:hAnsi="Times New Roman" w:cs="Times New Roman"/>
                <w:i/>
                <w:iCs/>
                <w:color w:val="000000" w:themeColor="text1"/>
                <w:sz w:val="24"/>
                <w:szCs w:val="24"/>
                <w:lang w:eastAsia="lt-LT"/>
              </w:rPr>
              <w:t>apie</w:t>
            </w:r>
            <w:r w:rsidRPr="00237642">
              <w:rPr>
                <w:rFonts w:ascii="Times New Roman" w:hAnsi="Times New Roman" w:cs="Times New Roman"/>
                <w:color w:val="000000" w:themeColor="text1"/>
                <w:sz w:val="24"/>
                <w:szCs w:val="24"/>
                <w:lang w:eastAsia="lt-LT"/>
              </w:rPr>
              <w:t xml:space="preserve"> 14 500 (kai  2014 m. Jonavos mieste, atsižvelgiant į gyventojų skaičių Jonavos rajono savivaldybėje ir Jonavos mieste, buvo apie 13 201).</w:t>
            </w:r>
          </w:p>
          <w:p w:rsidR="00237642" w:rsidRPr="00237642" w:rsidRDefault="00237642" w:rsidP="00237642">
            <w:pPr>
              <w:pStyle w:val="ListParagraph1"/>
              <w:numPr>
                <w:ilvl w:val="0"/>
                <w:numId w:val="14"/>
              </w:numPr>
              <w:jc w:val="both"/>
              <w:rPr>
                <w:rFonts w:ascii="Times New Roman" w:hAnsi="Times New Roman" w:cs="Times New Roman"/>
                <w:color w:val="000000" w:themeColor="text1"/>
                <w:sz w:val="24"/>
                <w:szCs w:val="24"/>
              </w:rPr>
            </w:pPr>
            <w:r w:rsidRPr="00237642">
              <w:rPr>
                <w:rFonts w:ascii="Times New Roman" w:hAnsi="Times New Roman" w:cs="Times New Roman"/>
                <w:color w:val="000000" w:themeColor="text1"/>
                <w:sz w:val="24"/>
                <w:szCs w:val="24"/>
              </w:rPr>
              <w:t xml:space="preserve">Įsigijusių verslo liudijimą gyventojų skaičius. Planuojama, jog gyventojų, įsigijusių verslo liudijimą, skaičius padidės 10 proc. ir 2021 m. pabaigoje bus </w:t>
            </w:r>
            <w:r w:rsidRPr="00237642">
              <w:rPr>
                <w:rFonts w:ascii="Times New Roman" w:hAnsi="Times New Roman" w:cs="Times New Roman"/>
                <w:i/>
                <w:iCs/>
                <w:color w:val="000000" w:themeColor="text1"/>
                <w:sz w:val="24"/>
                <w:szCs w:val="24"/>
              </w:rPr>
              <w:t>apie</w:t>
            </w:r>
            <w:r w:rsidRPr="00237642">
              <w:rPr>
                <w:rFonts w:ascii="Times New Roman" w:hAnsi="Times New Roman" w:cs="Times New Roman"/>
                <w:color w:val="000000" w:themeColor="text1"/>
                <w:sz w:val="24"/>
                <w:szCs w:val="24"/>
              </w:rPr>
              <w:t xml:space="preserve"> 826 asmenų, įsigijusių verslo liudijimą (2014 m. buvo </w:t>
            </w:r>
            <w:r w:rsidRPr="00237642">
              <w:rPr>
                <w:rFonts w:ascii="Times New Roman" w:hAnsi="Times New Roman" w:cs="Times New Roman"/>
                <w:i/>
                <w:iCs/>
                <w:color w:val="000000" w:themeColor="text1"/>
                <w:sz w:val="24"/>
                <w:szCs w:val="24"/>
              </w:rPr>
              <w:t>apie</w:t>
            </w:r>
            <w:r w:rsidRPr="00237642">
              <w:rPr>
                <w:rFonts w:ascii="Times New Roman" w:hAnsi="Times New Roman" w:cs="Times New Roman"/>
                <w:color w:val="000000" w:themeColor="text1"/>
                <w:sz w:val="24"/>
                <w:szCs w:val="24"/>
              </w:rPr>
              <w:t xml:space="preserve"> 751).</w:t>
            </w:r>
          </w:p>
          <w:p w:rsidR="00237642" w:rsidRPr="00237642" w:rsidRDefault="00A6673E" w:rsidP="00237642">
            <w:pPr>
              <w:spacing w:before="120" w:after="120" w:line="240" w:lineRule="auto"/>
              <w:jc w:val="both"/>
              <w:rPr>
                <w:rFonts w:ascii="Times New Roman" w:hAnsi="Times New Roman" w:cs="Times New Roman"/>
                <w:color w:val="000000" w:themeColor="text1"/>
                <w:sz w:val="24"/>
                <w:szCs w:val="24"/>
              </w:rPr>
            </w:pPr>
            <w:r w:rsidRPr="00237642">
              <w:rPr>
                <w:rFonts w:ascii="Times New Roman" w:hAnsi="Times New Roman" w:cs="Times New Roman"/>
                <w:color w:val="000000" w:themeColor="text1"/>
                <w:sz w:val="24"/>
                <w:szCs w:val="24"/>
              </w:rPr>
              <w:t>Uždaviniui</w:t>
            </w:r>
            <w:r w:rsidR="00237642" w:rsidRPr="00237642">
              <w:rPr>
                <w:rFonts w:ascii="Times New Roman" w:hAnsi="Times New Roman" w:cs="Times New Roman"/>
                <w:color w:val="000000" w:themeColor="text1"/>
                <w:sz w:val="24"/>
                <w:szCs w:val="24"/>
              </w:rPr>
              <w:t xml:space="preserve"> 2.1.</w:t>
            </w:r>
            <w:r w:rsidRPr="00237642">
              <w:rPr>
                <w:rFonts w:ascii="Times New Roman" w:hAnsi="Times New Roman" w:cs="Times New Roman"/>
                <w:color w:val="000000" w:themeColor="text1"/>
                <w:sz w:val="24"/>
                <w:szCs w:val="24"/>
              </w:rPr>
              <w:t xml:space="preserve"> priskirti </w:t>
            </w:r>
            <w:r w:rsidRPr="00237642">
              <w:rPr>
                <w:rFonts w:ascii="Times New Roman" w:hAnsi="Times New Roman" w:cs="Times New Roman"/>
                <w:b/>
                <w:color w:val="000000" w:themeColor="text1"/>
                <w:sz w:val="24"/>
                <w:szCs w:val="24"/>
              </w:rPr>
              <w:t>Produkto rodikliai</w:t>
            </w:r>
            <w:r w:rsidRPr="00237642">
              <w:rPr>
                <w:rFonts w:ascii="Times New Roman" w:hAnsi="Times New Roman" w:cs="Times New Roman"/>
                <w:color w:val="000000" w:themeColor="text1"/>
                <w:sz w:val="24"/>
                <w:szCs w:val="24"/>
              </w:rPr>
              <w:t>:</w:t>
            </w:r>
          </w:p>
          <w:p w:rsidR="00237642" w:rsidRPr="00237642" w:rsidRDefault="00237642" w:rsidP="00237642">
            <w:pPr>
              <w:pStyle w:val="ListParagraph"/>
              <w:numPr>
                <w:ilvl w:val="0"/>
                <w:numId w:val="12"/>
              </w:numPr>
              <w:spacing w:before="120" w:after="120" w:line="240" w:lineRule="auto"/>
              <w:jc w:val="both"/>
              <w:rPr>
                <w:rFonts w:ascii="Times New Roman" w:hAnsi="Times New Roman" w:cs="Times New Roman"/>
                <w:color w:val="000000" w:themeColor="text1"/>
                <w:sz w:val="24"/>
                <w:szCs w:val="24"/>
              </w:rPr>
            </w:pPr>
            <w:r w:rsidRPr="00237642">
              <w:rPr>
                <w:rFonts w:ascii="Times New Roman" w:hAnsi="Times New Roman" w:cs="Times New Roman"/>
                <w:color w:val="000000" w:themeColor="text1"/>
                <w:sz w:val="24"/>
                <w:szCs w:val="24"/>
              </w:rPr>
              <w:t xml:space="preserve">BIVP projektų veiklų dalyviai (įskaitant visas tikslines grupes). 2021 m. pabaigoje į projekto veiklas įtraukti ne mažiau kaip 100 dalyvių. </w:t>
            </w:r>
          </w:p>
          <w:p w:rsidR="00237642" w:rsidRPr="00237642" w:rsidRDefault="00237642" w:rsidP="00237642">
            <w:pPr>
              <w:pStyle w:val="ListParagraph"/>
              <w:numPr>
                <w:ilvl w:val="0"/>
                <w:numId w:val="12"/>
              </w:numPr>
              <w:spacing w:before="120" w:after="120" w:line="240" w:lineRule="auto"/>
              <w:jc w:val="both"/>
              <w:rPr>
                <w:rFonts w:ascii="Times New Roman" w:hAnsi="Times New Roman" w:cs="Times New Roman"/>
                <w:color w:val="000000" w:themeColor="text1"/>
                <w:sz w:val="24"/>
                <w:szCs w:val="24"/>
              </w:rPr>
            </w:pPr>
            <w:r w:rsidRPr="00237642">
              <w:rPr>
                <w:rFonts w:ascii="Times New Roman" w:hAnsi="Times New Roman" w:cs="Times New Roman"/>
                <w:color w:val="000000" w:themeColor="text1"/>
                <w:sz w:val="24"/>
                <w:szCs w:val="24"/>
              </w:rPr>
              <w:t xml:space="preserve">Projektų, kuriuos visiškai arba iš dalies įgyvendino socialiniai partneriai ar NVO skaičius. 2021 m. planuojama, jog 4 projektus bus visiškai arba iš dalies įgyvendinę socialiniai partneriai ar NVO. </w:t>
            </w:r>
          </w:p>
          <w:p w:rsidR="00237642" w:rsidRPr="00237642" w:rsidRDefault="00237642" w:rsidP="00561546">
            <w:pPr>
              <w:pStyle w:val="ListParagraph"/>
              <w:numPr>
                <w:ilvl w:val="0"/>
                <w:numId w:val="12"/>
              </w:numPr>
              <w:spacing w:before="120" w:after="120" w:line="240" w:lineRule="auto"/>
              <w:jc w:val="both"/>
              <w:rPr>
                <w:rFonts w:ascii="Times New Roman" w:hAnsi="Times New Roman" w:cs="Times New Roman"/>
                <w:color w:val="000000" w:themeColor="text1"/>
                <w:sz w:val="24"/>
                <w:szCs w:val="24"/>
              </w:rPr>
            </w:pPr>
            <w:r w:rsidRPr="00237642">
              <w:rPr>
                <w:rFonts w:ascii="Times New Roman" w:hAnsi="Times New Roman" w:cs="Times New Roman"/>
                <w:color w:val="000000" w:themeColor="text1"/>
                <w:sz w:val="24"/>
                <w:szCs w:val="24"/>
              </w:rPr>
              <w:t>Sukurtos naujos neformalaus švietimo programos. 2021 m. pabaigoje planuojama, jog bus sukurtos ne mažiau kaip 7 naujos neformalaus švietimo programos.</w:t>
            </w:r>
          </w:p>
          <w:p w:rsidR="0070601D" w:rsidRPr="00237642" w:rsidRDefault="00237642" w:rsidP="00561546">
            <w:pPr>
              <w:pStyle w:val="ListParagraph"/>
              <w:numPr>
                <w:ilvl w:val="0"/>
                <w:numId w:val="12"/>
              </w:numPr>
              <w:spacing w:before="120" w:after="120" w:line="240" w:lineRule="auto"/>
              <w:jc w:val="both"/>
              <w:rPr>
                <w:rFonts w:ascii="Times New Roman" w:hAnsi="Times New Roman" w:cs="Times New Roman"/>
                <w:color w:val="000000" w:themeColor="text1"/>
                <w:sz w:val="24"/>
                <w:szCs w:val="24"/>
              </w:rPr>
            </w:pPr>
            <w:r w:rsidRPr="00237642">
              <w:rPr>
                <w:rFonts w:ascii="Times New Roman" w:hAnsi="Times New Roman" w:cs="Times New Roman"/>
                <w:color w:val="000000" w:themeColor="text1"/>
                <w:sz w:val="24"/>
                <w:szCs w:val="24"/>
              </w:rPr>
              <w:t xml:space="preserve">Renginių, skirtų darbingų bedarbių ir neaktyvių gyventojų užimtumui didinti, suorganizavimas. 2021 m. pabaigoje planuojama, jog bus suorganizuota ne mažiau kaip 5 renginiai.  </w:t>
            </w:r>
            <w:r w:rsidR="00A6673E" w:rsidRPr="00237642">
              <w:rPr>
                <w:rFonts w:ascii="Times New Roman" w:hAnsi="Times New Roman" w:cs="Times New Roman"/>
                <w:color w:val="000000" w:themeColor="text1"/>
                <w:sz w:val="24"/>
                <w:szCs w:val="24"/>
              </w:rPr>
              <w:tab/>
            </w:r>
          </w:p>
          <w:p w:rsidR="0070601D" w:rsidRPr="00237642" w:rsidRDefault="00237642" w:rsidP="00237642">
            <w:pPr>
              <w:spacing w:before="120" w:after="120" w:line="240" w:lineRule="auto"/>
              <w:jc w:val="both"/>
              <w:rPr>
                <w:rFonts w:ascii="Times New Roman" w:hAnsi="Times New Roman" w:cs="Times New Roman"/>
                <w:color w:val="000000" w:themeColor="text1"/>
                <w:sz w:val="24"/>
                <w:szCs w:val="24"/>
              </w:rPr>
            </w:pPr>
            <w:r w:rsidRPr="00237642">
              <w:rPr>
                <w:rFonts w:ascii="Times New Roman" w:hAnsi="Times New Roman" w:cs="Times New Roman"/>
                <w:color w:val="000000" w:themeColor="text1"/>
                <w:sz w:val="24"/>
                <w:szCs w:val="24"/>
              </w:rPr>
              <w:t xml:space="preserve">Uždaviniui 2.2. priskirti </w:t>
            </w:r>
            <w:r w:rsidRPr="00237642">
              <w:rPr>
                <w:rFonts w:ascii="Times New Roman" w:hAnsi="Times New Roman" w:cs="Times New Roman"/>
                <w:b/>
                <w:color w:val="000000" w:themeColor="text1"/>
                <w:sz w:val="24"/>
                <w:szCs w:val="24"/>
              </w:rPr>
              <w:t>Produkto rodikliai</w:t>
            </w:r>
            <w:r w:rsidRPr="00237642">
              <w:rPr>
                <w:rFonts w:ascii="Times New Roman" w:hAnsi="Times New Roman" w:cs="Times New Roman"/>
                <w:color w:val="000000" w:themeColor="text1"/>
                <w:sz w:val="24"/>
                <w:szCs w:val="24"/>
              </w:rPr>
              <w:t>:</w:t>
            </w:r>
          </w:p>
          <w:p w:rsidR="00237642" w:rsidRPr="00237642" w:rsidRDefault="00237642" w:rsidP="00237642">
            <w:pPr>
              <w:pStyle w:val="ListParagraph"/>
              <w:numPr>
                <w:ilvl w:val="0"/>
                <w:numId w:val="12"/>
              </w:numPr>
              <w:spacing w:before="120" w:after="120" w:line="240" w:lineRule="auto"/>
              <w:jc w:val="both"/>
              <w:rPr>
                <w:rFonts w:ascii="Times New Roman" w:hAnsi="Times New Roman" w:cs="Times New Roman"/>
                <w:color w:val="000000" w:themeColor="text1"/>
                <w:sz w:val="24"/>
                <w:szCs w:val="24"/>
              </w:rPr>
            </w:pPr>
            <w:r w:rsidRPr="00237642">
              <w:rPr>
                <w:rFonts w:ascii="Times New Roman" w:hAnsi="Times New Roman" w:cs="Times New Roman"/>
                <w:color w:val="000000" w:themeColor="text1"/>
                <w:sz w:val="24"/>
                <w:szCs w:val="24"/>
              </w:rPr>
              <w:t xml:space="preserve">BIVP projektų veiklų dalyviai (įskaitant visas tikslines grupes). 2021 m. pabaigoje į projekto veiklas įtraukti ne mažiau kaip 100 dalyvių. </w:t>
            </w:r>
          </w:p>
          <w:p w:rsidR="00237642" w:rsidRPr="00237642" w:rsidRDefault="00237642" w:rsidP="00237642">
            <w:pPr>
              <w:pStyle w:val="ListParagraph"/>
              <w:numPr>
                <w:ilvl w:val="0"/>
                <w:numId w:val="12"/>
              </w:numPr>
              <w:spacing w:before="120" w:after="120" w:line="240" w:lineRule="auto"/>
              <w:jc w:val="both"/>
              <w:rPr>
                <w:rFonts w:ascii="Times New Roman" w:hAnsi="Times New Roman" w:cs="Times New Roman"/>
                <w:b/>
                <w:bCs/>
                <w:color w:val="000000" w:themeColor="text1"/>
                <w:sz w:val="24"/>
                <w:szCs w:val="24"/>
              </w:rPr>
            </w:pPr>
            <w:r w:rsidRPr="00237642">
              <w:rPr>
                <w:rFonts w:ascii="Times New Roman" w:hAnsi="Times New Roman" w:cs="Times New Roman"/>
                <w:color w:val="000000" w:themeColor="text1"/>
                <w:sz w:val="24"/>
                <w:szCs w:val="24"/>
              </w:rPr>
              <w:t>Projektų, kuriuos visiškai arba iš dalies įgyvendino socialiniai partneriai ar NVO skaičius. 2022 m. planuojama, jog 3 projektus bus visiškai arba iš dalies įgyvendinę socialiniai partneriai ar NVO.</w:t>
            </w:r>
          </w:p>
          <w:p w:rsidR="00237642" w:rsidRPr="00237642" w:rsidRDefault="00237642" w:rsidP="00237642">
            <w:pPr>
              <w:pStyle w:val="ListParagraph"/>
              <w:numPr>
                <w:ilvl w:val="0"/>
                <w:numId w:val="12"/>
              </w:numPr>
              <w:spacing w:before="120" w:after="120" w:line="240" w:lineRule="auto"/>
              <w:jc w:val="both"/>
              <w:rPr>
                <w:rFonts w:ascii="Times New Roman" w:hAnsi="Times New Roman" w:cs="Times New Roman"/>
                <w:b/>
                <w:bCs/>
                <w:color w:val="000000" w:themeColor="text1"/>
                <w:sz w:val="24"/>
                <w:szCs w:val="24"/>
              </w:rPr>
            </w:pPr>
            <w:r w:rsidRPr="00237642">
              <w:rPr>
                <w:rFonts w:ascii="Times New Roman" w:hAnsi="Times New Roman" w:cs="Times New Roman"/>
                <w:color w:val="000000" w:themeColor="text1"/>
                <w:sz w:val="24"/>
                <w:szCs w:val="24"/>
              </w:rPr>
              <w:t xml:space="preserve">Verslumą skatinančių renginių skaičius. 2021 m. pabaigoje planuojama, jog bus suorganizuota ne mažiau kaip 20 renginių.  </w:t>
            </w:r>
          </w:p>
        </w:tc>
      </w:tr>
      <w:tr w:rsidR="00C2234B" w:rsidRPr="00C2234B" w:rsidTr="006E3D9C">
        <w:trPr>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E44696" w:rsidRDefault="002A5A63" w:rsidP="002A5A63">
            <w:pPr>
              <w:spacing w:after="0" w:line="240" w:lineRule="auto"/>
              <w:rPr>
                <w:rFonts w:ascii="Times New Roman" w:hAnsi="Times New Roman" w:cs="Times New Roman"/>
                <w:color w:val="000000" w:themeColor="text1"/>
                <w:sz w:val="24"/>
                <w:szCs w:val="24"/>
                <w:lang w:eastAsia="lt-LT"/>
              </w:rPr>
            </w:pPr>
            <w:r w:rsidRPr="00E44696">
              <w:rPr>
                <w:rFonts w:ascii="Times New Roman" w:hAnsi="Times New Roman" w:cs="Times New Roman"/>
                <w:color w:val="000000" w:themeColor="text1"/>
                <w:sz w:val="24"/>
                <w:szCs w:val="24"/>
                <w:lang w:eastAsia="lt-LT"/>
              </w:rPr>
              <w:lastRenderedPageBreak/>
              <w:t>6.</w:t>
            </w: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E44696" w:rsidRDefault="002A5A63" w:rsidP="002A5A63">
            <w:pPr>
              <w:spacing w:after="0" w:line="240" w:lineRule="auto"/>
              <w:jc w:val="both"/>
              <w:rPr>
                <w:rFonts w:ascii="Times New Roman" w:hAnsi="Times New Roman" w:cs="Times New Roman"/>
                <w:color w:val="000000" w:themeColor="text1"/>
                <w:sz w:val="24"/>
                <w:szCs w:val="24"/>
                <w:lang w:eastAsia="lt-LT"/>
              </w:rPr>
            </w:pPr>
            <w:r w:rsidRPr="00E44696">
              <w:rPr>
                <w:rStyle w:val="Strong"/>
                <w:rFonts w:ascii="Times New Roman" w:hAnsi="Times New Roman" w:cs="Times New Roman"/>
                <w:b w:val="0"/>
                <w:color w:val="000000" w:themeColor="text1"/>
                <w:sz w:val="24"/>
                <w:szCs w:val="24"/>
              </w:rPr>
              <w:t>Kvietimui numatytas finansavimas</w:t>
            </w:r>
          </w:p>
        </w:tc>
        <w:tc>
          <w:tcPr>
            <w:tcW w:w="7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E5ED0" w:rsidRPr="00E44696" w:rsidRDefault="00AE5ED0" w:rsidP="00AE5ED0">
            <w:pPr>
              <w:spacing w:after="0" w:line="240" w:lineRule="auto"/>
              <w:jc w:val="both"/>
              <w:rPr>
                <w:rFonts w:ascii="Times New Roman" w:hAnsi="Times New Roman" w:cs="Times New Roman"/>
                <w:b/>
                <w:color w:val="000000" w:themeColor="text1"/>
                <w:sz w:val="24"/>
                <w:szCs w:val="24"/>
                <w:lang w:eastAsia="lt-LT"/>
              </w:rPr>
            </w:pPr>
            <w:r w:rsidRPr="00E44696">
              <w:rPr>
                <w:rFonts w:ascii="Times New Roman" w:hAnsi="Times New Roman" w:cs="Times New Roman"/>
                <w:b/>
                <w:color w:val="000000" w:themeColor="text1"/>
                <w:sz w:val="24"/>
                <w:szCs w:val="24"/>
                <w:lang w:eastAsia="lt-LT"/>
              </w:rPr>
              <w:t xml:space="preserve">Uždavinys: </w:t>
            </w:r>
          </w:p>
          <w:p w:rsidR="00AE5ED0" w:rsidRPr="00E44696" w:rsidRDefault="00AE5ED0" w:rsidP="00AE5ED0">
            <w:pPr>
              <w:spacing w:after="0" w:line="240" w:lineRule="auto"/>
              <w:jc w:val="both"/>
              <w:rPr>
                <w:rFonts w:ascii="Times New Roman" w:hAnsi="Times New Roman" w:cs="Times New Roman"/>
                <w:color w:val="000000" w:themeColor="text1"/>
                <w:sz w:val="24"/>
                <w:szCs w:val="24"/>
                <w:lang w:eastAsia="lt-LT"/>
              </w:rPr>
            </w:pPr>
            <w:r w:rsidRPr="00E44696">
              <w:rPr>
                <w:rFonts w:ascii="Times New Roman" w:hAnsi="Times New Roman" w:cs="Times New Roman"/>
                <w:color w:val="000000" w:themeColor="text1"/>
                <w:sz w:val="24"/>
                <w:szCs w:val="24"/>
                <w:lang w:eastAsia="lt-LT"/>
              </w:rPr>
              <w:t xml:space="preserve">2.1. </w:t>
            </w:r>
            <w:r w:rsidRPr="00E44696">
              <w:rPr>
                <w:rFonts w:ascii="Times New Roman" w:hAnsi="Times New Roman" w:cs="Times New Roman"/>
                <w:bCs/>
                <w:color w:val="000000" w:themeColor="text1"/>
                <w:sz w:val="24"/>
                <w:szCs w:val="24"/>
              </w:rPr>
              <w:t>Skatinti darbingų bedarbių ir neaktyvių gyventojų dalyvavimą darbiniam užimtumui didinti skirtose iniciatyvose</w:t>
            </w:r>
            <w:r w:rsidRPr="00E44696">
              <w:rPr>
                <w:rFonts w:ascii="Times New Roman" w:hAnsi="Times New Roman" w:cs="Times New Roman"/>
                <w:color w:val="000000" w:themeColor="text1"/>
                <w:sz w:val="24"/>
                <w:szCs w:val="24"/>
                <w:lang w:eastAsia="lt-LT"/>
              </w:rPr>
              <w:t>.</w:t>
            </w:r>
          </w:p>
          <w:p w:rsidR="00AE5ED0" w:rsidRPr="00E44696" w:rsidRDefault="00AE5ED0" w:rsidP="00AE5ED0">
            <w:pPr>
              <w:spacing w:after="0" w:line="240" w:lineRule="auto"/>
              <w:jc w:val="both"/>
              <w:rPr>
                <w:rFonts w:ascii="Times New Roman" w:hAnsi="Times New Roman" w:cs="Times New Roman"/>
                <w:b/>
                <w:color w:val="000000" w:themeColor="text1"/>
                <w:sz w:val="24"/>
                <w:szCs w:val="24"/>
                <w:lang w:eastAsia="lt-LT"/>
              </w:rPr>
            </w:pPr>
            <w:r w:rsidRPr="00E44696">
              <w:rPr>
                <w:rFonts w:ascii="Times New Roman" w:hAnsi="Times New Roman" w:cs="Times New Roman"/>
                <w:b/>
                <w:color w:val="000000" w:themeColor="text1"/>
                <w:sz w:val="24"/>
                <w:szCs w:val="24"/>
                <w:lang w:eastAsia="lt-LT"/>
              </w:rPr>
              <w:t xml:space="preserve">Veiksmai: </w:t>
            </w:r>
          </w:p>
          <w:p w:rsidR="00AE5ED0" w:rsidRPr="00E44696" w:rsidRDefault="00AE5ED0" w:rsidP="00AE5ED0">
            <w:pPr>
              <w:pStyle w:val="ListParagraph"/>
              <w:tabs>
                <w:tab w:val="left" w:pos="175"/>
                <w:tab w:val="left" w:pos="451"/>
                <w:tab w:val="left" w:pos="600"/>
              </w:tabs>
              <w:spacing w:after="0" w:line="240" w:lineRule="auto"/>
              <w:ind w:left="0"/>
              <w:jc w:val="both"/>
              <w:rPr>
                <w:rFonts w:ascii="Times New Roman" w:hAnsi="Times New Roman" w:cs="Times New Roman"/>
                <w:color w:val="000000" w:themeColor="text1"/>
                <w:sz w:val="24"/>
                <w:szCs w:val="24"/>
              </w:rPr>
            </w:pPr>
            <w:r w:rsidRPr="00E44696">
              <w:rPr>
                <w:rFonts w:ascii="Times New Roman" w:hAnsi="Times New Roman" w:cs="Times New Roman"/>
                <w:color w:val="000000" w:themeColor="text1"/>
              </w:rPr>
              <w:t>2.1.1.Trūkstamų profesijų ( pedagogo, baldininko, siuvėjų, kt.) specialybės populiarinimas: profesinis orientavimas ir savanoriškos veiklos organizavimas bedarbiams ir neaktyviems gyventojams</w:t>
            </w:r>
            <w:r w:rsidR="0092571C" w:rsidRPr="00E44696">
              <w:rPr>
                <w:rFonts w:ascii="Times New Roman" w:hAnsi="Times New Roman" w:cs="Times New Roman"/>
                <w:color w:val="000000" w:themeColor="text1"/>
                <w:sz w:val="24"/>
                <w:szCs w:val="24"/>
              </w:rPr>
              <w:t xml:space="preserve"> - </w:t>
            </w:r>
            <w:r w:rsidR="0092571C" w:rsidRPr="00E44696">
              <w:rPr>
                <w:rFonts w:ascii="Times New Roman" w:hAnsi="Times New Roman" w:cs="Times New Roman"/>
                <w:b/>
                <w:color w:val="000000" w:themeColor="text1"/>
              </w:rPr>
              <w:t>53999,98</w:t>
            </w:r>
            <w:r w:rsidRPr="00E44696">
              <w:rPr>
                <w:rFonts w:ascii="Times New Roman" w:hAnsi="Times New Roman" w:cs="Times New Roman"/>
                <w:b/>
                <w:color w:val="000000" w:themeColor="text1"/>
                <w:sz w:val="24"/>
                <w:szCs w:val="24"/>
              </w:rPr>
              <w:t xml:space="preserve"> </w:t>
            </w:r>
            <w:r w:rsidR="0092571C" w:rsidRPr="00E44696">
              <w:rPr>
                <w:rFonts w:ascii="Times New Roman" w:hAnsi="Times New Roman" w:cs="Times New Roman"/>
                <w:color w:val="000000" w:themeColor="text1"/>
                <w:sz w:val="24"/>
                <w:szCs w:val="24"/>
              </w:rPr>
              <w:t>eurai.</w:t>
            </w:r>
          </w:p>
          <w:p w:rsidR="00AE5ED0" w:rsidRPr="00E44696" w:rsidRDefault="00AE5ED0" w:rsidP="00AE5ED0">
            <w:pPr>
              <w:spacing w:after="0"/>
              <w:jc w:val="both"/>
              <w:rPr>
                <w:rFonts w:ascii="Times New Roman" w:hAnsi="Times New Roman" w:cs="Times New Roman"/>
                <w:color w:val="000000" w:themeColor="text1"/>
              </w:rPr>
            </w:pPr>
            <w:r w:rsidRPr="00E44696">
              <w:rPr>
                <w:rFonts w:ascii="Times New Roman" w:hAnsi="Times New Roman" w:cs="Times New Roman"/>
                <w:color w:val="000000" w:themeColor="text1"/>
              </w:rPr>
              <w:t>2.1.2. Vyresnio amžiaus Jonavos miesto neaktyvių gyventojų dalyvavimas neformalaus švietimo (įskaitant neformalų profesinį orientavimą) veiklose</w:t>
            </w:r>
            <w:r w:rsidR="0092571C" w:rsidRPr="00E44696">
              <w:rPr>
                <w:rFonts w:ascii="Times New Roman" w:hAnsi="Times New Roman" w:cs="Times New Roman"/>
                <w:color w:val="000000" w:themeColor="text1"/>
              </w:rPr>
              <w:t xml:space="preserve"> - </w:t>
            </w:r>
            <w:r w:rsidR="0092571C" w:rsidRPr="00E44696">
              <w:rPr>
                <w:rFonts w:ascii="Times New Roman" w:hAnsi="Times New Roman" w:cs="Times New Roman"/>
                <w:b/>
                <w:color w:val="000000" w:themeColor="text1"/>
              </w:rPr>
              <w:t>149 999,95</w:t>
            </w:r>
            <w:r w:rsidR="0092571C" w:rsidRPr="00E44696">
              <w:rPr>
                <w:rFonts w:ascii="Times New Roman" w:hAnsi="Times New Roman" w:cs="Times New Roman"/>
                <w:color w:val="000000" w:themeColor="text1"/>
              </w:rPr>
              <w:t xml:space="preserve"> eurai</w:t>
            </w:r>
            <w:r w:rsidRPr="00E44696">
              <w:rPr>
                <w:rFonts w:ascii="Times New Roman" w:hAnsi="Times New Roman" w:cs="Times New Roman"/>
                <w:color w:val="000000" w:themeColor="text1"/>
              </w:rPr>
              <w:t>.</w:t>
            </w:r>
          </w:p>
          <w:p w:rsidR="00AE5ED0" w:rsidRPr="00E44696" w:rsidRDefault="00AE5ED0" w:rsidP="00AE5ED0">
            <w:pPr>
              <w:spacing w:after="0"/>
              <w:jc w:val="both"/>
              <w:rPr>
                <w:rFonts w:ascii="Times New Roman" w:hAnsi="Times New Roman" w:cs="Times New Roman"/>
                <w:color w:val="000000" w:themeColor="text1"/>
              </w:rPr>
            </w:pPr>
            <w:r w:rsidRPr="00E44696">
              <w:rPr>
                <w:rFonts w:ascii="Times New Roman" w:hAnsi="Times New Roman" w:cs="Times New Roman"/>
                <w:color w:val="000000" w:themeColor="text1"/>
              </w:rPr>
              <w:t>2.1.3. Darbingų neaktyvių jaunų (iki 29 m.) Jonavos miesto gyventojų neformalus švietimas suteikiant savęs pažinimo, kūrybiškumo ir problemų sprendimo įgūdžius siekiant paskatinti jų aktyvų dalyvavimą darbo rinkoje</w:t>
            </w:r>
            <w:r w:rsidR="0092571C" w:rsidRPr="00E44696">
              <w:rPr>
                <w:rFonts w:ascii="Times New Roman" w:hAnsi="Times New Roman" w:cs="Times New Roman"/>
                <w:color w:val="000000" w:themeColor="text1"/>
              </w:rPr>
              <w:t xml:space="preserve"> - </w:t>
            </w:r>
            <w:r w:rsidR="00E5225D" w:rsidRPr="00E44696">
              <w:rPr>
                <w:rFonts w:ascii="Times New Roman" w:hAnsi="Times New Roman" w:cs="Times New Roman"/>
                <w:b/>
                <w:color w:val="000000" w:themeColor="text1"/>
              </w:rPr>
              <w:t>35 499,98</w:t>
            </w:r>
            <w:r w:rsidR="00E5225D" w:rsidRPr="00E44696">
              <w:rPr>
                <w:rFonts w:ascii="Times New Roman" w:hAnsi="Times New Roman" w:cs="Times New Roman"/>
                <w:color w:val="000000" w:themeColor="text1"/>
              </w:rPr>
              <w:t xml:space="preserve"> eurai</w:t>
            </w:r>
            <w:r w:rsidRPr="00E44696">
              <w:rPr>
                <w:rFonts w:ascii="Times New Roman" w:hAnsi="Times New Roman" w:cs="Times New Roman"/>
                <w:color w:val="000000" w:themeColor="text1"/>
              </w:rPr>
              <w:t>.</w:t>
            </w:r>
          </w:p>
          <w:p w:rsidR="00AE5ED0" w:rsidRPr="00E44696" w:rsidRDefault="00AE5ED0" w:rsidP="00AE5ED0">
            <w:pPr>
              <w:rPr>
                <w:color w:val="000000" w:themeColor="text1"/>
              </w:rPr>
            </w:pPr>
            <w:r w:rsidRPr="00E44696">
              <w:rPr>
                <w:rFonts w:ascii="Times New Roman" w:hAnsi="Times New Roman" w:cs="Times New Roman"/>
                <w:color w:val="000000" w:themeColor="text1"/>
              </w:rPr>
              <w:t>2.1.4. Neaktyvių darbingų mamų integracija į darbo rinką: profesinio orientavimo, neformalaus švietimo paslaugų sukūrimas,  ir teikimas suteikiant darbinius įgūdžius per savanorišką veiklą</w:t>
            </w:r>
            <w:r w:rsidR="00E5225D" w:rsidRPr="00E44696">
              <w:rPr>
                <w:rFonts w:ascii="Times New Roman" w:hAnsi="Times New Roman" w:cs="Times New Roman"/>
                <w:color w:val="000000" w:themeColor="text1"/>
              </w:rPr>
              <w:t xml:space="preserve"> - </w:t>
            </w:r>
            <w:r w:rsidR="00E5225D" w:rsidRPr="00E44696">
              <w:rPr>
                <w:rFonts w:ascii="Times New Roman" w:hAnsi="Times New Roman" w:cs="Times New Roman"/>
                <w:b/>
                <w:color w:val="000000" w:themeColor="text1"/>
              </w:rPr>
              <w:t>19 999,98</w:t>
            </w:r>
            <w:r w:rsidR="00E5225D" w:rsidRPr="00E44696">
              <w:rPr>
                <w:rFonts w:ascii="Times New Roman" w:hAnsi="Times New Roman" w:cs="Times New Roman"/>
                <w:color w:val="000000" w:themeColor="text1"/>
              </w:rPr>
              <w:t xml:space="preserve"> eurai.</w:t>
            </w:r>
          </w:p>
          <w:p w:rsidR="00AE5ED0" w:rsidRPr="00E44696" w:rsidRDefault="00AE5ED0" w:rsidP="00AE5ED0">
            <w:pPr>
              <w:spacing w:after="0"/>
              <w:jc w:val="both"/>
              <w:rPr>
                <w:rFonts w:ascii="Times New Roman" w:hAnsi="Times New Roman" w:cs="Times New Roman"/>
                <w:b/>
                <w:color w:val="000000" w:themeColor="text1"/>
                <w:sz w:val="24"/>
                <w:szCs w:val="24"/>
              </w:rPr>
            </w:pPr>
            <w:r w:rsidRPr="00E44696">
              <w:rPr>
                <w:rFonts w:ascii="Times New Roman" w:hAnsi="Times New Roman" w:cs="Times New Roman"/>
                <w:b/>
                <w:color w:val="000000" w:themeColor="text1"/>
                <w:sz w:val="24"/>
                <w:szCs w:val="24"/>
              </w:rPr>
              <w:t>Uždavinys:</w:t>
            </w:r>
          </w:p>
          <w:p w:rsidR="00AE5ED0" w:rsidRPr="00E44696" w:rsidRDefault="00AE5ED0" w:rsidP="00AE5ED0">
            <w:pPr>
              <w:spacing w:after="0"/>
              <w:jc w:val="both"/>
              <w:rPr>
                <w:color w:val="000000" w:themeColor="text1"/>
              </w:rPr>
            </w:pPr>
            <w:r w:rsidRPr="00E44696">
              <w:rPr>
                <w:rFonts w:ascii="Times New Roman" w:hAnsi="Times New Roman" w:cs="Times New Roman"/>
                <w:color w:val="000000" w:themeColor="text1"/>
                <w:sz w:val="24"/>
                <w:szCs w:val="24"/>
              </w:rPr>
              <w:t xml:space="preserve">2.2. </w:t>
            </w:r>
            <w:r w:rsidRPr="00E44696">
              <w:rPr>
                <w:rFonts w:ascii="Times New Roman" w:hAnsi="Times New Roman" w:cs="Times New Roman"/>
                <w:bCs/>
                <w:color w:val="000000" w:themeColor="text1"/>
                <w:sz w:val="24"/>
                <w:szCs w:val="24"/>
              </w:rPr>
              <w:t>Skatinti ir užtikrinti verslo kūrimo ir plėtros galimybes verslą ir (ar) savarankišką veiklą pradedantiems asmenims</w:t>
            </w:r>
            <w:r w:rsidR="00E5225D" w:rsidRPr="00E44696">
              <w:rPr>
                <w:rFonts w:ascii="Times New Roman" w:hAnsi="Times New Roman" w:cs="Times New Roman"/>
                <w:bCs/>
                <w:color w:val="000000" w:themeColor="text1"/>
                <w:sz w:val="24"/>
                <w:szCs w:val="24"/>
              </w:rPr>
              <w:t>.</w:t>
            </w:r>
          </w:p>
          <w:p w:rsidR="00AE5ED0" w:rsidRPr="00E44696" w:rsidRDefault="00AE5ED0" w:rsidP="00AE5ED0">
            <w:pPr>
              <w:spacing w:after="0" w:line="240" w:lineRule="auto"/>
              <w:jc w:val="both"/>
              <w:rPr>
                <w:rFonts w:ascii="Times New Roman" w:hAnsi="Times New Roman" w:cs="Times New Roman"/>
                <w:b/>
                <w:color w:val="000000" w:themeColor="text1"/>
                <w:sz w:val="24"/>
                <w:szCs w:val="24"/>
                <w:lang w:eastAsia="lt-LT"/>
              </w:rPr>
            </w:pPr>
            <w:r w:rsidRPr="00E44696">
              <w:rPr>
                <w:rFonts w:ascii="Times New Roman" w:hAnsi="Times New Roman" w:cs="Times New Roman"/>
                <w:b/>
                <w:color w:val="000000" w:themeColor="text1"/>
                <w:sz w:val="24"/>
                <w:szCs w:val="24"/>
                <w:lang w:eastAsia="lt-LT"/>
              </w:rPr>
              <w:t xml:space="preserve">Veiksmai: </w:t>
            </w:r>
          </w:p>
          <w:p w:rsidR="00AE5ED0" w:rsidRPr="00E44696" w:rsidRDefault="00AE5ED0" w:rsidP="00AE5ED0">
            <w:pPr>
              <w:spacing w:after="0"/>
              <w:jc w:val="both"/>
              <w:rPr>
                <w:rFonts w:ascii="Times New Roman" w:hAnsi="Times New Roman" w:cs="Times New Roman"/>
                <w:color w:val="000000" w:themeColor="text1"/>
              </w:rPr>
            </w:pPr>
            <w:r w:rsidRPr="00E44696">
              <w:rPr>
                <w:rFonts w:ascii="Times New Roman" w:hAnsi="Times New Roman" w:cs="Times New Roman"/>
                <w:color w:val="000000" w:themeColor="text1"/>
              </w:rPr>
              <w:t>2.2.1. Darbingų bedarbių ir neaktyvių gyventojų, gyventojų kurių namų ūkio pajamos neviršija namų ūkio skurdo rizikos ribos bei Jonavos miesto verslininkų, kurie yra pradėję vykdyti ūkinę komercinę veiklą ne anksčiau kaip prieš 1 metus iki pradėjimo dalyvauti projekto veiklose verslumo skatinimo platforma: jauno verslo rėmimas konsultacijomis bei darbo priemonių, reikalingų verslo pradžiai suteikimas</w:t>
            </w:r>
            <w:r w:rsidR="00E5225D" w:rsidRPr="00E44696">
              <w:rPr>
                <w:rFonts w:ascii="Times New Roman" w:hAnsi="Times New Roman" w:cs="Times New Roman"/>
                <w:color w:val="000000" w:themeColor="text1"/>
              </w:rPr>
              <w:t xml:space="preserve"> - </w:t>
            </w:r>
            <w:r w:rsidR="00E5225D" w:rsidRPr="00E44696">
              <w:rPr>
                <w:rFonts w:ascii="Times New Roman" w:hAnsi="Times New Roman" w:cs="Times New Roman"/>
                <w:b/>
                <w:color w:val="000000" w:themeColor="text1"/>
              </w:rPr>
              <w:t>94 097,00</w:t>
            </w:r>
            <w:r w:rsidR="00E5225D" w:rsidRPr="00E44696">
              <w:rPr>
                <w:rFonts w:ascii="Times New Roman" w:hAnsi="Times New Roman" w:cs="Times New Roman"/>
                <w:color w:val="000000" w:themeColor="text1"/>
              </w:rPr>
              <w:t xml:space="preserve"> eurai.</w:t>
            </w:r>
          </w:p>
          <w:p w:rsidR="00AE5ED0" w:rsidRPr="00E44696" w:rsidRDefault="00AE5ED0" w:rsidP="00AE5ED0">
            <w:pPr>
              <w:spacing w:after="0"/>
              <w:jc w:val="both"/>
              <w:rPr>
                <w:rFonts w:ascii="Times New Roman" w:hAnsi="Times New Roman" w:cs="Times New Roman"/>
                <w:color w:val="000000" w:themeColor="text1"/>
              </w:rPr>
            </w:pPr>
            <w:r w:rsidRPr="00E44696">
              <w:rPr>
                <w:rFonts w:ascii="Times New Roman" w:hAnsi="Times New Roman" w:cs="Times New Roman"/>
                <w:color w:val="000000" w:themeColor="text1"/>
              </w:rPr>
              <w:t>2.2.2. Darbingų jaunų ir vyresnio amžiaus asmenų bedarbių, skurdą patiriančių neaktyvių gyventojų verslumo skatinimas teikiant mentorystės paslaugas siekiant stiprinti profesines, socialines ir verslumo kompetencijas užtikrinant informacijos sklaidos ir bendradarbiavimo su kitomis organizacijomis ir besiribojančiomis vietos veiklos grupėmis sukūrimas ir plėtra</w:t>
            </w:r>
            <w:r w:rsidR="00E44696" w:rsidRPr="00E44696">
              <w:rPr>
                <w:rFonts w:ascii="Times New Roman" w:hAnsi="Times New Roman" w:cs="Times New Roman"/>
                <w:color w:val="000000" w:themeColor="text1"/>
              </w:rPr>
              <w:t xml:space="preserve"> - </w:t>
            </w:r>
            <w:r w:rsidR="00E44696" w:rsidRPr="00E44696">
              <w:rPr>
                <w:rFonts w:ascii="Times New Roman" w:hAnsi="Times New Roman" w:cs="Times New Roman"/>
                <w:b/>
                <w:color w:val="000000" w:themeColor="text1"/>
              </w:rPr>
              <w:t>79 096,56</w:t>
            </w:r>
            <w:r w:rsidR="00E44696" w:rsidRPr="00E44696">
              <w:rPr>
                <w:rFonts w:ascii="Times New Roman" w:hAnsi="Times New Roman" w:cs="Times New Roman"/>
                <w:color w:val="000000" w:themeColor="text1"/>
              </w:rPr>
              <w:t xml:space="preserve"> eurai. </w:t>
            </w:r>
          </w:p>
          <w:p w:rsidR="00A85261" w:rsidRPr="00E44696" w:rsidRDefault="00A85261" w:rsidP="002A5A63">
            <w:pPr>
              <w:rPr>
                <w:rFonts w:ascii="Times New Roman" w:hAnsi="Times New Roman" w:cs="Times New Roman"/>
                <w:color w:val="000000" w:themeColor="text1"/>
                <w:sz w:val="24"/>
                <w:szCs w:val="24"/>
                <w:lang w:eastAsia="lt-LT"/>
              </w:rPr>
            </w:pPr>
          </w:p>
          <w:p w:rsidR="00D45053" w:rsidRPr="00E44696" w:rsidRDefault="00D45053" w:rsidP="002A5A63">
            <w:pPr>
              <w:rPr>
                <w:rFonts w:ascii="Times New Roman" w:hAnsi="Times New Roman" w:cs="Times New Roman"/>
                <w:color w:val="000000" w:themeColor="text1"/>
                <w:sz w:val="24"/>
                <w:szCs w:val="24"/>
                <w:lang w:eastAsia="lt-LT"/>
              </w:rPr>
            </w:pPr>
            <w:r w:rsidRPr="00E44696">
              <w:rPr>
                <w:rFonts w:ascii="Times New Roman" w:hAnsi="Times New Roman" w:cs="Times New Roman"/>
                <w:color w:val="000000" w:themeColor="text1"/>
                <w:sz w:val="24"/>
                <w:szCs w:val="24"/>
              </w:rPr>
              <w:t xml:space="preserve">Bendra kvietimo teikti vietos projektus suma – </w:t>
            </w:r>
            <w:r w:rsidR="00E44696" w:rsidRPr="00E44696">
              <w:rPr>
                <w:rFonts w:ascii="Times New Roman" w:hAnsi="Times New Roman" w:cs="Times New Roman"/>
                <w:b/>
                <w:color w:val="000000" w:themeColor="text1"/>
                <w:sz w:val="24"/>
                <w:szCs w:val="24"/>
              </w:rPr>
              <w:t>432 693</w:t>
            </w:r>
            <w:r w:rsidRPr="00E44696">
              <w:rPr>
                <w:rFonts w:ascii="Times New Roman" w:hAnsi="Times New Roman" w:cs="Times New Roman"/>
                <w:b/>
                <w:color w:val="000000" w:themeColor="text1"/>
                <w:sz w:val="24"/>
                <w:szCs w:val="24"/>
              </w:rPr>
              <w:t>,</w:t>
            </w:r>
            <w:r w:rsidR="00E44696" w:rsidRPr="00E44696">
              <w:rPr>
                <w:rFonts w:ascii="Times New Roman" w:hAnsi="Times New Roman" w:cs="Times New Roman"/>
                <w:b/>
                <w:color w:val="000000" w:themeColor="text1"/>
                <w:sz w:val="24"/>
                <w:szCs w:val="24"/>
              </w:rPr>
              <w:t>45</w:t>
            </w:r>
            <w:r w:rsidRPr="00E44696">
              <w:rPr>
                <w:rFonts w:ascii="Times New Roman" w:hAnsi="Times New Roman" w:cs="Times New Roman"/>
                <w:b/>
                <w:color w:val="000000" w:themeColor="text1"/>
                <w:sz w:val="24"/>
                <w:szCs w:val="24"/>
              </w:rPr>
              <w:t xml:space="preserve"> </w:t>
            </w:r>
            <w:r w:rsidRPr="00E44696">
              <w:rPr>
                <w:rFonts w:ascii="Times New Roman" w:hAnsi="Times New Roman" w:cs="Times New Roman"/>
                <w:color w:val="000000" w:themeColor="text1"/>
                <w:sz w:val="24"/>
                <w:szCs w:val="24"/>
              </w:rPr>
              <w:t>eurų.</w:t>
            </w:r>
          </w:p>
        </w:tc>
      </w:tr>
      <w:tr w:rsidR="00C2234B" w:rsidRPr="00C2234B" w:rsidTr="006E3D9C">
        <w:trPr>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E44696" w:rsidRDefault="002A5A63" w:rsidP="002A5A63">
            <w:pPr>
              <w:spacing w:after="0" w:line="240" w:lineRule="auto"/>
              <w:rPr>
                <w:rFonts w:ascii="Times New Roman" w:hAnsi="Times New Roman" w:cs="Times New Roman"/>
                <w:color w:val="000000" w:themeColor="text1"/>
                <w:sz w:val="24"/>
                <w:szCs w:val="24"/>
                <w:lang w:eastAsia="lt-LT"/>
              </w:rPr>
            </w:pPr>
            <w:r w:rsidRPr="00E44696">
              <w:rPr>
                <w:rFonts w:ascii="Times New Roman" w:hAnsi="Times New Roman" w:cs="Times New Roman"/>
                <w:color w:val="000000" w:themeColor="text1"/>
                <w:sz w:val="24"/>
                <w:szCs w:val="24"/>
                <w:lang w:eastAsia="lt-LT"/>
              </w:rPr>
              <w:t>7.</w:t>
            </w: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E44696" w:rsidRDefault="002A5A63" w:rsidP="002A5A63">
            <w:pPr>
              <w:spacing w:after="0" w:line="240" w:lineRule="auto"/>
              <w:jc w:val="both"/>
              <w:rPr>
                <w:rFonts w:ascii="Times New Roman" w:hAnsi="Times New Roman" w:cs="Times New Roman"/>
                <w:color w:val="000000" w:themeColor="text1"/>
                <w:sz w:val="24"/>
                <w:szCs w:val="24"/>
                <w:lang w:eastAsia="lt-LT"/>
              </w:rPr>
            </w:pPr>
            <w:r w:rsidRPr="00E44696">
              <w:rPr>
                <w:rStyle w:val="Strong"/>
                <w:rFonts w:ascii="Times New Roman" w:hAnsi="Times New Roman" w:cs="Times New Roman"/>
                <w:b w:val="0"/>
                <w:color w:val="000000" w:themeColor="text1"/>
                <w:sz w:val="24"/>
                <w:szCs w:val="24"/>
              </w:rPr>
              <w:t>Didžiausia galima projektui skirti finansavimo lėšų suma</w:t>
            </w:r>
          </w:p>
        </w:tc>
        <w:tc>
          <w:tcPr>
            <w:tcW w:w="7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5A63" w:rsidRPr="00E44696" w:rsidRDefault="002C1C61" w:rsidP="006E3D9C">
            <w:pPr>
              <w:spacing w:after="0" w:line="240" w:lineRule="auto"/>
              <w:rPr>
                <w:rFonts w:ascii="Times New Roman" w:hAnsi="Times New Roman" w:cs="Times New Roman"/>
                <w:b/>
                <w:color w:val="000000" w:themeColor="text1"/>
                <w:sz w:val="24"/>
                <w:szCs w:val="24"/>
                <w:lang w:eastAsia="lt-LT"/>
              </w:rPr>
            </w:pPr>
            <w:r w:rsidRPr="00E44696">
              <w:rPr>
                <w:rFonts w:ascii="Times New Roman" w:hAnsi="Times New Roman" w:cs="Times New Roman"/>
                <w:b/>
                <w:color w:val="000000" w:themeColor="text1"/>
                <w:sz w:val="24"/>
                <w:szCs w:val="24"/>
                <w:lang w:eastAsia="lt-LT"/>
              </w:rPr>
              <w:t xml:space="preserve">Nuo </w:t>
            </w:r>
            <w:r w:rsidR="003A2365" w:rsidRPr="00E44696">
              <w:rPr>
                <w:rFonts w:ascii="Times New Roman" w:hAnsi="Times New Roman" w:cs="Times New Roman"/>
                <w:b/>
                <w:color w:val="000000" w:themeColor="text1"/>
                <w:sz w:val="24"/>
                <w:szCs w:val="24"/>
                <w:lang w:eastAsia="lt-LT"/>
              </w:rPr>
              <w:t>1</w:t>
            </w:r>
            <w:r w:rsidRPr="00E44696">
              <w:rPr>
                <w:rFonts w:ascii="Times New Roman" w:hAnsi="Times New Roman" w:cs="Times New Roman"/>
                <w:b/>
                <w:color w:val="000000" w:themeColor="text1"/>
                <w:sz w:val="24"/>
                <w:szCs w:val="24"/>
                <w:lang w:eastAsia="lt-LT"/>
              </w:rPr>
              <w:t xml:space="preserve">5000,00 </w:t>
            </w:r>
            <w:r w:rsidR="00A52535" w:rsidRPr="00E44696">
              <w:rPr>
                <w:rFonts w:ascii="Times New Roman" w:hAnsi="Times New Roman" w:cs="Times New Roman"/>
                <w:b/>
                <w:color w:val="000000" w:themeColor="text1"/>
                <w:sz w:val="24"/>
                <w:szCs w:val="24"/>
                <w:lang w:eastAsia="lt-LT"/>
              </w:rPr>
              <w:t>eurų</w:t>
            </w:r>
          </w:p>
          <w:p w:rsidR="002A5A63" w:rsidRPr="00E44696" w:rsidRDefault="002A5A63" w:rsidP="002A5A63">
            <w:pPr>
              <w:spacing w:after="0" w:line="240" w:lineRule="auto"/>
              <w:jc w:val="both"/>
              <w:rPr>
                <w:rFonts w:ascii="Times New Roman" w:hAnsi="Times New Roman" w:cs="Times New Roman"/>
                <w:color w:val="000000" w:themeColor="text1"/>
                <w:sz w:val="24"/>
                <w:szCs w:val="24"/>
                <w:lang w:eastAsia="lt-LT"/>
              </w:rPr>
            </w:pPr>
          </w:p>
        </w:tc>
      </w:tr>
      <w:tr w:rsidR="00C2234B" w:rsidRPr="00C2234B" w:rsidTr="006E3D9C">
        <w:trPr>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034AF4" w:rsidRDefault="002A5A63" w:rsidP="002A5A63">
            <w:pPr>
              <w:spacing w:after="0" w:line="240" w:lineRule="auto"/>
              <w:rPr>
                <w:rFonts w:ascii="Times New Roman" w:hAnsi="Times New Roman" w:cs="Times New Roman"/>
                <w:color w:val="000000" w:themeColor="text1"/>
                <w:sz w:val="24"/>
                <w:szCs w:val="24"/>
                <w:lang w:eastAsia="lt-LT"/>
              </w:rPr>
            </w:pPr>
            <w:r w:rsidRPr="00034AF4">
              <w:rPr>
                <w:rFonts w:ascii="Times New Roman" w:hAnsi="Times New Roman" w:cs="Times New Roman"/>
                <w:color w:val="000000" w:themeColor="text1"/>
                <w:sz w:val="24"/>
                <w:szCs w:val="24"/>
                <w:lang w:eastAsia="lt-LT"/>
              </w:rPr>
              <w:t>8.</w:t>
            </w: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034AF4" w:rsidRDefault="002A5A63" w:rsidP="002A5A63">
            <w:pPr>
              <w:spacing w:after="0" w:line="240" w:lineRule="auto"/>
              <w:jc w:val="both"/>
              <w:rPr>
                <w:rFonts w:ascii="Times New Roman" w:hAnsi="Times New Roman" w:cs="Times New Roman"/>
                <w:color w:val="000000" w:themeColor="text1"/>
                <w:sz w:val="24"/>
                <w:szCs w:val="24"/>
                <w:lang w:eastAsia="lt-LT"/>
              </w:rPr>
            </w:pPr>
            <w:r w:rsidRPr="00034AF4">
              <w:rPr>
                <w:rFonts w:ascii="Times New Roman" w:hAnsi="Times New Roman" w:cs="Times New Roman"/>
                <w:color w:val="000000" w:themeColor="text1"/>
                <w:sz w:val="24"/>
                <w:szCs w:val="24"/>
                <w:lang w:eastAsia="lt-LT"/>
              </w:rPr>
              <w:t>Tinkami vietos plėtros projektinių pasiūlymų pareiškėjai (toliau – pareiškėjai) bei partneriai</w:t>
            </w:r>
          </w:p>
        </w:tc>
        <w:tc>
          <w:tcPr>
            <w:tcW w:w="7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034AF4" w:rsidRDefault="002A5A63" w:rsidP="002A5A63">
            <w:pPr>
              <w:spacing w:after="0" w:line="240" w:lineRule="auto"/>
              <w:rPr>
                <w:rFonts w:ascii="Times New Roman" w:hAnsi="Times New Roman" w:cs="Times New Roman"/>
                <w:b/>
                <w:color w:val="000000" w:themeColor="text1"/>
                <w:sz w:val="24"/>
                <w:szCs w:val="24"/>
                <w:lang w:eastAsia="lt-LT"/>
              </w:rPr>
            </w:pPr>
            <w:r w:rsidRPr="00034AF4">
              <w:rPr>
                <w:rFonts w:ascii="Times New Roman" w:hAnsi="Times New Roman" w:cs="Times New Roman"/>
                <w:b/>
                <w:color w:val="000000" w:themeColor="text1"/>
                <w:sz w:val="24"/>
                <w:szCs w:val="24"/>
                <w:lang w:eastAsia="lt-LT"/>
              </w:rPr>
              <w:t>Galimi pareiškėjai:</w:t>
            </w:r>
          </w:p>
          <w:p w:rsidR="002A5A63" w:rsidRPr="00034AF4" w:rsidRDefault="002A5A63" w:rsidP="002A5A63">
            <w:pPr>
              <w:pStyle w:val="ListParagraph"/>
              <w:numPr>
                <w:ilvl w:val="0"/>
                <w:numId w:val="3"/>
              </w:numPr>
              <w:spacing w:after="0" w:line="240" w:lineRule="auto"/>
              <w:jc w:val="both"/>
              <w:rPr>
                <w:rFonts w:ascii="Times New Roman" w:hAnsi="Times New Roman" w:cs="Times New Roman"/>
                <w:color w:val="000000" w:themeColor="text1"/>
                <w:sz w:val="24"/>
                <w:szCs w:val="24"/>
                <w:lang w:eastAsia="lt-LT"/>
              </w:rPr>
            </w:pPr>
            <w:r w:rsidRPr="00034AF4">
              <w:rPr>
                <w:rFonts w:ascii="Times New Roman" w:hAnsi="Times New Roman" w:cs="Times New Roman"/>
                <w:color w:val="000000" w:themeColor="text1"/>
                <w:sz w:val="24"/>
                <w:szCs w:val="24"/>
                <w:lang w:eastAsia="lt-LT"/>
              </w:rPr>
              <w:t>Viešieji ir privatūs juridiniai asmenys, kurių veiklos vykdymo vieta yra Jonavos miestas.</w:t>
            </w:r>
          </w:p>
          <w:p w:rsidR="002A5A63" w:rsidRPr="00034AF4" w:rsidRDefault="002A5A63" w:rsidP="002A5A63">
            <w:pPr>
              <w:pStyle w:val="ListParagraph"/>
              <w:numPr>
                <w:ilvl w:val="0"/>
                <w:numId w:val="3"/>
              </w:numPr>
              <w:spacing w:after="0" w:line="240" w:lineRule="auto"/>
              <w:jc w:val="both"/>
              <w:rPr>
                <w:rFonts w:ascii="Times New Roman" w:hAnsi="Times New Roman" w:cs="Times New Roman"/>
                <w:color w:val="000000" w:themeColor="text1"/>
                <w:sz w:val="24"/>
                <w:szCs w:val="24"/>
                <w:lang w:eastAsia="lt-LT"/>
              </w:rPr>
            </w:pPr>
            <w:r w:rsidRPr="00034AF4">
              <w:rPr>
                <w:rFonts w:ascii="Times New Roman" w:hAnsi="Times New Roman" w:cs="Times New Roman"/>
                <w:color w:val="000000" w:themeColor="text1"/>
                <w:sz w:val="24"/>
                <w:szCs w:val="24"/>
                <w:lang w:eastAsia="lt-LT"/>
              </w:rPr>
              <w:t>Jonavos  rajono savivaldybės administracija</w:t>
            </w:r>
            <w:r w:rsidR="00E44696" w:rsidRPr="00034AF4">
              <w:rPr>
                <w:rFonts w:ascii="Times New Roman" w:hAnsi="Times New Roman" w:cs="Times New Roman"/>
                <w:color w:val="000000" w:themeColor="text1"/>
                <w:sz w:val="24"/>
                <w:szCs w:val="24"/>
                <w:lang w:eastAsia="lt-LT"/>
              </w:rPr>
              <w:t xml:space="preserve"> </w:t>
            </w:r>
            <w:r w:rsidR="00E44696" w:rsidRPr="00034AF4">
              <w:rPr>
                <w:rFonts w:ascii="Times New Roman" w:hAnsi="Times New Roman" w:cs="Times New Roman"/>
                <w:color w:val="000000" w:themeColor="text1"/>
              </w:rPr>
              <w:t xml:space="preserve">(išskyrus atvejus, kai vykdomas projektas, apimantis </w:t>
            </w:r>
            <w:r w:rsidR="00034AF4" w:rsidRPr="00034AF4">
              <w:rPr>
                <w:rFonts w:ascii="Times New Roman" w:hAnsi="Times New Roman" w:cs="Times New Roman"/>
                <w:color w:val="000000" w:themeColor="text1"/>
                <w:sz w:val="24"/>
                <w:szCs w:val="24"/>
              </w:rPr>
              <w:t xml:space="preserve">8.6.1-ESFA-V-911 priemonės „Vietos plėtros strategijų įgyvendinimas“ </w:t>
            </w:r>
            <w:r w:rsidR="00034AF4" w:rsidRPr="00034AF4">
              <w:rPr>
                <w:rFonts w:ascii="Times New Roman" w:hAnsi="Times New Roman" w:cs="Times New Roman"/>
                <w:color w:val="000000" w:themeColor="text1"/>
                <w:sz w:val="24"/>
                <w:szCs w:val="24"/>
                <w:lang w:eastAsia="lt-LT"/>
              </w:rPr>
              <w:t xml:space="preserve">projektų finansavimo sąlygų aprašo (toliau – </w:t>
            </w:r>
            <w:r w:rsidR="00034AF4" w:rsidRPr="00034AF4">
              <w:rPr>
                <w:rFonts w:ascii="Times New Roman" w:hAnsi="Times New Roman" w:cs="Times New Roman"/>
                <w:color w:val="000000" w:themeColor="text1"/>
                <w:sz w:val="24"/>
                <w:szCs w:val="24"/>
              </w:rPr>
              <w:t xml:space="preserve">Aprašas) </w:t>
            </w:r>
            <w:r w:rsidR="00E44696" w:rsidRPr="00034AF4">
              <w:rPr>
                <w:rFonts w:ascii="Times New Roman" w:hAnsi="Times New Roman" w:cs="Times New Roman"/>
                <w:color w:val="000000" w:themeColor="text1"/>
              </w:rPr>
              <w:t xml:space="preserve"> 10.3 papunktyje nurodytas veiklas)</w:t>
            </w:r>
            <w:r w:rsidRPr="00034AF4">
              <w:rPr>
                <w:rFonts w:ascii="Times New Roman" w:hAnsi="Times New Roman" w:cs="Times New Roman"/>
                <w:color w:val="000000" w:themeColor="text1"/>
                <w:sz w:val="24"/>
                <w:szCs w:val="24"/>
                <w:lang w:eastAsia="lt-LT"/>
              </w:rPr>
              <w:t>.</w:t>
            </w:r>
          </w:p>
          <w:p w:rsidR="002A5A63" w:rsidRPr="00034AF4" w:rsidRDefault="002A5A63" w:rsidP="002A5A63">
            <w:pPr>
              <w:spacing w:after="0" w:line="240" w:lineRule="auto"/>
              <w:jc w:val="both"/>
              <w:rPr>
                <w:rFonts w:ascii="Times New Roman" w:hAnsi="Times New Roman" w:cs="Times New Roman"/>
                <w:b/>
                <w:color w:val="000000" w:themeColor="text1"/>
                <w:sz w:val="24"/>
                <w:szCs w:val="24"/>
                <w:lang w:eastAsia="lt-LT"/>
              </w:rPr>
            </w:pPr>
            <w:r w:rsidRPr="00034AF4">
              <w:rPr>
                <w:rFonts w:ascii="Times New Roman" w:hAnsi="Times New Roman" w:cs="Times New Roman"/>
                <w:b/>
                <w:color w:val="000000" w:themeColor="text1"/>
                <w:sz w:val="24"/>
                <w:szCs w:val="24"/>
                <w:lang w:eastAsia="lt-LT"/>
              </w:rPr>
              <w:t>Galimi partneriai:</w:t>
            </w:r>
          </w:p>
          <w:p w:rsidR="002A5A63" w:rsidRPr="00034AF4" w:rsidRDefault="002A5A63" w:rsidP="002A5A63">
            <w:pPr>
              <w:pStyle w:val="ListParagraph"/>
              <w:numPr>
                <w:ilvl w:val="0"/>
                <w:numId w:val="3"/>
              </w:numPr>
              <w:spacing w:after="0" w:line="240" w:lineRule="auto"/>
              <w:jc w:val="both"/>
              <w:rPr>
                <w:rFonts w:ascii="Times New Roman" w:hAnsi="Times New Roman" w:cs="Times New Roman"/>
                <w:color w:val="000000" w:themeColor="text1"/>
                <w:sz w:val="24"/>
                <w:szCs w:val="24"/>
                <w:lang w:eastAsia="lt-LT"/>
              </w:rPr>
            </w:pPr>
            <w:r w:rsidRPr="00034AF4">
              <w:rPr>
                <w:rFonts w:ascii="Times New Roman" w:hAnsi="Times New Roman" w:cs="Times New Roman"/>
                <w:color w:val="000000" w:themeColor="text1"/>
                <w:sz w:val="24"/>
                <w:szCs w:val="24"/>
                <w:lang w:eastAsia="lt-LT"/>
              </w:rPr>
              <w:t>Viešieji ir privatūs juridiniai asmenys, kurių veiklos vykdymo vieta yra Jonavos rajono, Kauno miesto, Kauno rajono, Kėdainių rajono, Ukmergės rajono, Širvintų rajono,  Kaišiadorių rajono savivaldybės.</w:t>
            </w:r>
          </w:p>
          <w:p w:rsidR="00034AF4" w:rsidRDefault="002A5A63" w:rsidP="00034AF4">
            <w:pPr>
              <w:pStyle w:val="ListParagraph"/>
              <w:numPr>
                <w:ilvl w:val="0"/>
                <w:numId w:val="3"/>
              </w:numPr>
              <w:spacing w:after="0" w:line="240" w:lineRule="auto"/>
              <w:jc w:val="both"/>
              <w:rPr>
                <w:rFonts w:ascii="Times New Roman" w:hAnsi="Times New Roman" w:cs="Times New Roman"/>
                <w:color w:val="000000" w:themeColor="text1"/>
                <w:sz w:val="24"/>
                <w:szCs w:val="24"/>
                <w:lang w:eastAsia="lt-LT"/>
              </w:rPr>
            </w:pPr>
            <w:r w:rsidRPr="00034AF4">
              <w:rPr>
                <w:rFonts w:ascii="Times New Roman" w:hAnsi="Times New Roman" w:cs="Times New Roman"/>
                <w:color w:val="000000" w:themeColor="text1"/>
                <w:sz w:val="24"/>
                <w:szCs w:val="24"/>
                <w:lang w:eastAsia="lt-LT"/>
              </w:rPr>
              <w:lastRenderedPageBreak/>
              <w:t>Jonavos rajono, Kauno miesto, Kauno rajono, Kėdainių rajono, Ukmergės rajono, Širvintų rajono,  Kaišiadorių rajono savivaldybių administracijos.</w:t>
            </w:r>
          </w:p>
          <w:p w:rsidR="00034AF4" w:rsidRPr="00034AF4" w:rsidRDefault="00034AF4" w:rsidP="00034AF4">
            <w:pPr>
              <w:pStyle w:val="ListParagraph"/>
              <w:numPr>
                <w:ilvl w:val="0"/>
                <w:numId w:val="3"/>
              </w:numPr>
              <w:spacing w:after="0" w:line="240" w:lineRule="auto"/>
              <w:jc w:val="both"/>
              <w:rPr>
                <w:rFonts w:ascii="Times New Roman" w:hAnsi="Times New Roman" w:cs="Times New Roman"/>
                <w:color w:val="000000" w:themeColor="text1"/>
                <w:sz w:val="24"/>
                <w:szCs w:val="24"/>
                <w:lang w:eastAsia="lt-LT"/>
              </w:rPr>
            </w:pPr>
            <w:r w:rsidRPr="00034AF4">
              <w:rPr>
                <w:rFonts w:ascii="Times New Roman" w:eastAsia="Times New Roman" w:hAnsi="Times New Roman" w:cs="Times New Roman"/>
                <w:sz w:val="24"/>
                <w:szCs w:val="24"/>
              </w:rPr>
              <w:t>savivaldybės, kurios teritorijoje įgyvendinama vietos plėtros strategija, administracija (išskyrus atvejus, kai vykdomas projektas, apimantis Aprašo 10.</w:t>
            </w:r>
            <w:r>
              <w:rPr>
                <w:rFonts w:ascii="Times New Roman" w:eastAsia="Times New Roman" w:hAnsi="Times New Roman" w:cs="Times New Roman"/>
                <w:sz w:val="24"/>
                <w:szCs w:val="24"/>
              </w:rPr>
              <w:t>3 papunktyje nurodytas veiklas).</w:t>
            </w:r>
          </w:p>
          <w:p w:rsidR="00034AF4" w:rsidRPr="00034AF4" w:rsidRDefault="00034AF4" w:rsidP="00034AF4">
            <w:pPr>
              <w:pStyle w:val="ListParagraph"/>
              <w:numPr>
                <w:ilvl w:val="0"/>
                <w:numId w:val="3"/>
              </w:numPr>
              <w:spacing w:after="0" w:line="240" w:lineRule="auto"/>
              <w:jc w:val="both"/>
              <w:rPr>
                <w:rFonts w:ascii="Times New Roman" w:hAnsi="Times New Roman" w:cs="Times New Roman"/>
                <w:color w:val="000000" w:themeColor="text1"/>
                <w:sz w:val="24"/>
                <w:szCs w:val="24"/>
                <w:lang w:eastAsia="lt-LT"/>
              </w:rPr>
            </w:pPr>
            <w:r w:rsidRPr="00034AF4">
              <w:rPr>
                <w:rFonts w:ascii="Times New Roman" w:eastAsia="Times New Roman" w:hAnsi="Times New Roman" w:cs="Times New Roman"/>
                <w:sz w:val="24"/>
                <w:szCs w:val="24"/>
              </w:rPr>
              <w:t>savivaldybės, kurios teritorija ribojasi su teritorija tos savivaldybės, kurioje įgyvendinama vietos plėtros strategija, administracija (išskyrus atvejus, kai vykdomas projektas, apimantis Aprašo 10.3 papunktyje nurodytas veiklas).</w:t>
            </w:r>
          </w:p>
          <w:p w:rsidR="00034AF4" w:rsidRPr="00034AF4" w:rsidRDefault="00034AF4" w:rsidP="00034AF4">
            <w:pPr>
              <w:pStyle w:val="ListParagraph"/>
              <w:spacing w:after="0" w:line="240" w:lineRule="auto"/>
              <w:jc w:val="both"/>
              <w:rPr>
                <w:rFonts w:ascii="Times New Roman" w:hAnsi="Times New Roman" w:cs="Times New Roman"/>
                <w:color w:val="000000" w:themeColor="text1"/>
                <w:sz w:val="24"/>
                <w:szCs w:val="24"/>
                <w:lang w:eastAsia="lt-LT"/>
              </w:rPr>
            </w:pPr>
          </w:p>
          <w:p w:rsidR="002A5A63" w:rsidRPr="00034AF4" w:rsidRDefault="002A5A63" w:rsidP="002A5A63">
            <w:pPr>
              <w:spacing w:after="0" w:line="240" w:lineRule="auto"/>
              <w:jc w:val="both"/>
              <w:rPr>
                <w:rFonts w:ascii="Times New Roman" w:hAnsi="Times New Roman" w:cs="Times New Roman"/>
                <w:i/>
                <w:color w:val="000000" w:themeColor="text1"/>
                <w:sz w:val="24"/>
                <w:szCs w:val="24"/>
                <w:lang w:eastAsia="lt-LT"/>
              </w:rPr>
            </w:pPr>
            <w:r w:rsidRPr="00034AF4">
              <w:rPr>
                <w:rFonts w:ascii="Times New Roman" w:hAnsi="Times New Roman" w:cs="Times New Roman"/>
                <w:i/>
                <w:color w:val="000000" w:themeColor="text1"/>
                <w:sz w:val="24"/>
                <w:szCs w:val="24"/>
                <w:lang w:eastAsia="lt-LT"/>
              </w:rPr>
              <w:t>Veiklos vykdymo vieta - vieta, kurios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p w:rsidR="002A5A63" w:rsidRPr="00034AF4" w:rsidRDefault="002A5A63" w:rsidP="002A5A63">
            <w:pPr>
              <w:spacing w:after="0" w:line="240" w:lineRule="auto"/>
              <w:jc w:val="both"/>
              <w:rPr>
                <w:rFonts w:ascii="Times New Roman" w:hAnsi="Times New Roman" w:cs="Times New Roman"/>
                <w:color w:val="000000" w:themeColor="text1"/>
                <w:sz w:val="24"/>
                <w:szCs w:val="24"/>
                <w:lang w:eastAsia="lt-LT"/>
              </w:rPr>
            </w:pPr>
            <w:r w:rsidRPr="00034AF4">
              <w:rPr>
                <w:rFonts w:ascii="Times New Roman" w:hAnsi="Times New Roman" w:cs="Times New Roman"/>
                <w:color w:val="000000" w:themeColor="text1"/>
                <w:sz w:val="24"/>
                <w:szCs w:val="24"/>
                <w:lang w:eastAsia="lt-LT"/>
              </w:rPr>
              <w:t>Pareiškėju ir partneriu gali būti juridiniai asmenys ar jų filialai, atstovybės.</w:t>
            </w:r>
          </w:p>
          <w:p w:rsidR="002A5A63" w:rsidRPr="00034AF4" w:rsidRDefault="002A5A63" w:rsidP="002A5A63">
            <w:pPr>
              <w:spacing w:after="0" w:line="240" w:lineRule="auto"/>
              <w:jc w:val="both"/>
              <w:rPr>
                <w:rFonts w:ascii="Times New Roman" w:hAnsi="Times New Roman" w:cs="Times New Roman"/>
                <w:color w:val="000000" w:themeColor="text1"/>
                <w:sz w:val="24"/>
                <w:szCs w:val="24"/>
                <w:lang w:eastAsia="lt-LT"/>
              </w:rPr>
            </w:pPr>
            <w:r w:rsidRPr="00034AF4">
              <w:rPr>
                <w:rFonts w:ascii="Times New Roman" w:hAnsi="Times New Roman" w:cs="Times New Roman"/>
                <w:color w:val="000000" w:themeColor="text1"/>
                <w:sz w:val="24"/>
                <w:szCs w:val="24"/>
                <w:lang w:eastAsia="lt-LT"/>
              </w:rPr>
              <w:t xml:space="preserve">Paraiškos </w:t>
            </w:r>
            <w:r w:rsidR="00034AF4" w:rsidRPr="00034AF4">
              <w:rPr>
                <w:rFonts w:ascii="Times New Roman" w:hAnsi="Times New Roman" w:cs="Times New Roman"/>
                <w:color w:val="000000" w:themeColor="text1"/>
                <w:sz w:val="24"/>
                <w:szCs w:val="24"/>
                <w:lang w:eastAsia="lt-LT"/>
              </w:rPr>
              <w:t xml:space="preserve">Aprašo </w:t>
            </w:r>
            <w:r w:rsidRPr="00034AF4">
              <w:rPr>
                <w:rFonts w:ascii="Times New Roman" w:hAnsi="Times New Roman" w:cs="Times New Roman"/>
                <w:color w:val="000000" w:themeColor="text1"/>
                <w:sz w:val="24"/>
                <w:szCs w:val="24"/>
                <w:lang w:eastAsia="lt-LT"/>
              </w:rPr>
              <w:t xml:space="preserve">16 p. pateikimo įgyvendinančiajai institucijai dieną pareiškėjas turi būti įregistruotas Juridinių asmenų registre ir veikti ne trumpiau nei 2 metus. </w:t>
            </w:r>
          </w:p>
          <w:p w:rsidR="002A5A63" w:rsidRPr="00034AF4" w:rsidRDefault="002A5A63" w:rsidP="002A5A63">
            <w:pPr>
              <w:spacing w:after="0" w:line="240" w:lineRule="auto"/>
              <w:jc w:val="both"/>
              <w:rPr>
                <w:color w:val="000000" w:themeColor="text1"/>
                <w:sz w:val="24"/>
                <w:szCs w:val="24"/>
              </w:rPr>
            </w:pPr>
            <w:r w:rsidRPr="00034AF4">
              <w:rPr>
                <w:rFonts w:ascii="Times New Roman" w:hAnsi="Times New Roman"/>
                <w:color w:val="000000" w:themeColor="text1"/>
                <w:sz w:val="24"/>
                <w:szCs w:val="24"/>
              </w:rPr>
              <w:t xml:space="preserve">Nuoroda į </w:t>
            </w:r>
            <w:r w:rsidR="00034AF4" w:rsidRPr="00034AF4">
              <w:rPr>
                <w:rFonts w:ascii="Times New Roman" w:hAnsi="Times New Roman"/>
                <w:color w:val="000000" w:themeColor="text1"/>
                <w:sz w:val="24"/>
                <w:szCs w:val="24"/>
              </w:rPr>
              <w:t>Aprašą</w:t>
            </w:r>
          </w:p>
          <w:p w:rsidR="002A5A63" w:rsidRPr="00034AF4" w:rsidRDefault="00481227" w:rsidP="002A5A63">
            <w:pPr>
              <w:spacing w:after="0" w:line="240" w:lineRule="auto"/>
              <w:jc w:val="both"/>
              <w:rPr>
                <w:color w:val="000000" w:themeColor="text1"/>
              </w:rPr>
            </w:pPr>
            <w:hyperlink r:id="rId9">
              <w:r w:rsidR="002A5A63" w:rsidRPr="00034AF4">
                <w:rPr>
                  <w:rStyle w:val="InternetLink"/>
                  <w:rFonts w:ascii="Times New Roman" w:hAnsi="Times New Roman"/>
                  <w:color w:val="000000" w:themeColor="text1"/>
                </w:rPr>
                <w:t>https://www.e-</w:t>
              </w:r>
            </w:hyperlink>
            <w:hyperlink r:id="rId10">
              <w:r w:rsidR="002A5A63" w:rsidRPr="00034AF4">
                <w:rPr>
                  <w:rStyle w:val="InternetLink"/>
                  <w:rFonts w:ascii="Times New Roman" w:hAnsi="Times New Roman"/>
                  <w:color w:val="000000" w:themeColor="text1"/>
                </w:rPr>
                <w:t>tar.lt/portal/lt/legalAct/c6e25a00e6b911e68503b67e3b82e8bd</w:t>
              </w:r>
            </w:hyperlink>
          </w:p>
          <w:p w:rsidR="002A5A63" w:rsidRPr="00034AF4" w:rsidRDefault="002A5A63" w:rsidP="002A5A63">
            <w:pPr>
              <w:spacing w:after="0" w:line="240" w:lineRule="auto"/>
              <w:jc w:val="both"/>
              <w:rPr>
                <w:rFonts w:ascii="Times New Roman" w:hAnsi="Times New Roman"/>
                <w:color w:val="000000" w:themeColor="text1"/>
                <w:sz w:val="24"/>
                <w:szCs w:val="24"/>
              </w:rPr>
            </w:pPr>
          </w:p>
        </w:tc>
      </w:tr>
      <w:tr w:rsidR="00C2234B" w:rsidRPr="00C2234B" w:rsidTr="006E3D9C">
        <w:trPr>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146269" w:rsidRDefault="002A5A63" w:rsidP="002A5A63">
            <w:pPr>
              <w:spacing w:after="0" w:line="240" w:lineRule="auto"/>
              <w:rPr>
                <w:rFonts w:ascii="Times New Roman" w:hAnsi="Times New Roman" w:cs="Times New Roman"/>
                <w:color w:val="000000" w:themeColor="text1"/>
                <w:sz w:val="24"/>
                <w:szCs w:val="24"/>
                <w:lang w:eastAsia="lt-LT"/>
              </w:rPr>
            </w:pPr>
            <w:r w:rsidRPr="00146269">
              <w:rPr>
                <w:rFonts w:ascii="Times New Roman" w:hAnsi="Times New Roman" w:cs="Times New Roman"/>
                <w:color w:val="000000" w:themeColor="text1"/>
                <w:sz w:val="24"/>
                <w:szCs w:val="24"/>
                <w:lang w:eastAsia="lt-LT"/>
              </w:rPr>
              <w:lastRenderedPageBreak/>
              <w:t>9.</w:t>
            </w: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146269" w:rsidRDefault="002A5A63" w:rsidP="002A5A63">
            <w:pPr>
              <w:spacing w:after="0" w:line="240" w:lineRule="auto"/>
              <w:jc w:val="both"/>
              <w:rPr>
                <w:rFonts w:ascii="Times New Roman" w:hAnsi="Times New Roman" w:cs="Times New Roman"/>
                <w:b/>
                <w:color w:val="000000" w:themeColor="text1"/>
                <w:sz w:val="24"/>
                <w:szCs w:val="24"/>
                <w:lang w:eastAsia="lt-LT"/>
              </w:rPr>
            </w:pPr>
            <w:r w:rsidRPr="00146269">
              <w:rPr>
                <w:rFonts w:ascii="Times New Roman" w:hAnsi="Times New Roman" w:cs="Times New Roman"/>
                <w:color w:val="000000" w:themeColor="text1"/>
                <w:sz w:val="24"/>
                <w:szCs w:val="24"/>
                <w:lang w:eastAsia="lt-LT"/>
              </w:rPr>
              <w:t>Reikalavimai projektams (tikslinės grupės, būtinas prisidėjimas lėšomis, projekto trukmė, vieta ir kt.,</w:t>
            </w:r>
            <w:r w:rsidRPr="00146269">
              <w:rPr>
                <w:rStyle w:val="Strong"/>
                <w:rFonts w:ascii="Times New Roman" w:hAnsi="Times New Roman" w:cs="Times New Roman"/>
                <w:color w:val="000000" w:themeColor="text1"/>
                <w:sz w:val="24"/>
                <w:szCs w:val="24"/>
              </w:rPr>
              <w:t xml:space="preserve"> </w:t>
            </w:r>
            <w:r w:rsidRPr="00146269">
              <w:rPr>
                <w:rStyle w:val="Strong"/>
                <w:rFonts w:ascii="Times New Roman" w:hAnsi="Times New Roman" w:cs="Times New Roman"/>
                <w:b w:val="0"/>
                <w:color w:val="000000" w:themeColor="text1"/>
                <w:sz w:val="24"/>
                <w:szCs w:val="24"/>
              </w:rPr>
              <w:t>remiamos veiklos,</w:t>
            </w:r>
            <w:r w:rsidRPr="00146269">
              <w:rPr>
                <w:rStyle w:val="Strong"/>
                <w:rFonts w:ascii="Times New Roman" w:hAnsi="Times New Roman" w:cs="Times New Roman"/>
                <w:color w:val="000000" w:themeColor="text1"/>
                <w:sz w:val="24"/>
                <w:szCs w:val="24"/>
              </w:rPr>
              <w:t xml:space="preserve"> </w:t>
            </w:r>
            <w:r w:rsidRPr="00146269">
              <w:rPr>
                <w:rFonts w:ascii="Times New Roman" w:hAnsi="Times New Roman" w:cs="Times New Roman"/>
                <w:color w:val="000000" w:themeColor="text1"/>
                <w:sz w:val="24"/>
                <w:szCs w:val="24"/>
                <w:lang w:eastAsia="lt-LT"/>
              </w:rPr>
              <w:t>tinkamos finansuoti išlaidos)</w:t>
            </w:r>
          </w:p>
        </w:tc>
        <w:tc>
          <w:tcPr>
            <w:tcW w:w="7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146269" w:rsidRDefault="00EA2E0D" w:rsidP="002A5A63">
            <w:pPr>
              <w:spacing w:after="0" w:line="240" w:lineRule="auto"/>
              <w:jc w:val="both"/>
              <w:rPr>
                <w:rFonts w:ascii="Times New Roman" w:hAnsi="Times New Roman" w:cs="Times New Roman"/>
                <w:color w:val="000000" w:themeColor="text1"/>
                <w:sz w:val="24"/>
                <w:szCs w:val="24"/>
                <w:lang w:eastAsia="lt-LT"/>
              </w:rPr>
            </w:pPr>
            <w:r w:rsidRPr="00146269">
              <w:rPr>
                <w:rFonts w:ascii="Times New Roman" w:hAnsi="Times New Roman" w:cs="Times New Roman"/>
                <w:color w:val="000000" w:themeColor="text1"/>
                <w:sz w:val="24"/>
                <w:szCs w:val="24"/>
                <w:lang w:eastAsia="lt-LT"/>
              </w:rPr>
              <w:t xml:space="preserve">Reikalavimai </w:t>
            </w:r>
            <w:r w:rsidRPr="00146269">
              <w:rPr>
                <w:rFonts w:ascii="Times New Roman" w:hAnsi="Times New Roman" w:cs="Times New Roman"/>
                <w:b/>
                <w:color w:val="000000" w:themeColor="text1"/>
                <w:sz w:val="24"/>
                <w:szCs w:val="24"/>
                <w:lang w:eastAsia="lt-LT"/>
              </w:rPr>
              <w:t>projektams, remiamoms veikloms, tikslinėms grupėms</w:t>
            </w:r>
            <w:r w:rsidR="00FC4418" w:rsidRPr="00146269">
              <w:rPr>
                <w:rFonts w:ascii="Times New Roman" w:hAnsi="Times New Roman" w:cs="Times New Roman"/>
                <w:b/>
                <w:color w:val="000000" w:themeColor="text1"/>
                <w:sz w:val="24"/>
                <w:szCs w:val="24"/>
                <w:lang w:eastAsia="lt-LT"/>
              </w:rPr>
              <w:t>, finansavimo šaltiniams, projekto vietai, tinkamoms finansuoti išlaidoms</w:t>
            </w:r>
            <w:r w:rsidRPr="00146269">
              <w:rPr>
                <w:rFonts w:ascii="Times New Roman" w:hAnsi="Times New Roman" w:cs="Times New Roman"/>
                <w:color w:val="000000" w:themeColor="text1"/>
                <w:sz w:val="24"/>
                <w:szCs w:val="24"/>
                <w:lang w:eastAsia="lt-LT"/>
              </w:rPr>
              <w:t xml:space="preserve"> apibrėžti</w:t>
            </w:r>
            <w:r w:rsidR="007543FC" w:rsidRPr="00146269">
              <w:rPr>
                <w:rFonts w:ascii="Times New Roman" w:hAnsi="Times New Roman" w:cs="Times New Roman"/>
                <w:color w:val="000000" w:themeColor="text1"/>
                <w:sz w:val="24"/>
                <w:szCs w:val="24"/>
                <w:lang w:eastAsia="lt-LT"/>
              </w:rPr>
              <w:t xml:space="preserve"> Jonavos vietos </w:t>
            </w:r>
            <w:r w:rsidRPr="00146269">
              <w:rPr>
                <w:rFonts w:ascii="Times New Roman" w:hAnsi="Times New Roman" w:cs="Times New Roman"/>
                <w:color w:val="000000" w:themeColor="text1"/>
                <w:sz w:val="24"/>
                <w:szCs w:val="24"/>
                <w:lang w:eastAsia="lt-LT"/>
              </w:rPr>
              <w:t>miesto vietos plėtros strategijoje</w:t>
            </w:r>
            <w:r w:rsidR="007543FC" w:rsidRPr="00146269">
              <w:rPr>
                <w:rFonts w:ascii="Times New Roman" w:hAnsi="Times New Roman" w:cs="Times New Roman"/>
                <w:color w:val="000000" w:themeColor="text1"/>
                <w:sz w:val="24"/>
                <w:szCs w:val="24"/>
                <w:lang w:eastAsia="lt-LT"/>
              </w:rPr>
              <w:t xml:space="preserve"> ir </w:t>
            </w:r>
            <w:r w:rsidR="00034AF4" w:rsidRPr="00146269">
              <w:rPr>
                <w:rFonts w:ascii="Times New Roman" w:hAnsi="Times New Roman"/>
                <w:color w:val="000000" w:themeColor="text1"/>
                <w:sz w:val="24"/>
                <w:szCs w:val="24"/>
              </w:rPr>
              <w:t>Apraše</w:t>
            </w:r>
            <w:r w:rsidR="000F33E7" w:rsidRPr="00146269">
              <w:rPr>
                <w:rFonts w:ascii="Times New Roman" w:hAnsi="Times New Roman"/>
                <w:color w:val="000000" w:themeColor="text1"/>
                <w:sz w:val="24"/>
                <w:szCs w:val="24"/>
              </w:rPr>
              <w:t>.</w:t>
            </w:r>
          </w:p>
          <w:p w:rsidR="002A5A63" w:rsidRPr="00146269" w:rsidRDefault="002A5A63" w:rsidP="007543FC">
            <w:pPr>
              <w:spacing w:line="240" w:lineRule="auto"/>
              <w:contextualSpacing/>
              <w:jc w:val="both"/>
              <w:rPr>
                <w:rFonts w:ascii="Times New Roman" w:hAnsi="Times New Roman" w:cs="Times New Roman"/>
                <w:color w:val="000000" w:themeColor="text1"/>
                <w:sz w:val="24"/>
                <w:szCs w:val="24"/>
                <w:lang w:eastAsia="lt-LT"/>
              </w:rPr>
            </w:pPr>
          </w:p>
          <w:p w:rsidR="002A5A63" w:rsidRPr="00146269" w:rsidRDefault="002A5A63" w:rsidP="002A5A63">
            <w:pPr>
              <w:spacing w:after="0" w:line="240" w:lineRule="auto"/>
              <w:jc w:val="both"/>
              <w:rPr>
                <w:rFonts w:ascii="Times New Roman" w:hAnsi="Times New Roman" w:cs="Times New Roman"/>
                <w:b/>
                <w:color w:val="000000" w:themeColor="text1"/>
                <w:sz w:val="24"/>
                <w:szCs w:val="24"/>
                <w:lang w:eastAsia="lt-LT"/>
              </w:rPr>
            </w:pPr>
            <w:r w:rsidRPr="00146269">
              <w:rPr>
                <w:rFonts w:ascii="Times New Roman" w:hAnsi="Times New Roman" w:cs="Times New Roman"/>
                <w:b/>
                <w:color w:val="000000" w:themeColor="text1"/>
                <w:sz w:val="24"/>
                <w:szCs w:val="24"/>
                <w:lang w:eastAsia="lt-LT"/>
              </w:rPr>
              <w:t>Finansavimo šaltiniai:</w:t>
            </w:r>
          </w:p>
          <w:p w:rsidR="002A5A63" w:rsidRPr="00146269" w:rsidRDefault="002A5A63" w:rsidP="002A5A63">
            <w:pPr>
              <w:spacing w:after="0" w:line="240" w:lineRule="auto"/>
              <w:jc w:val="both"/>
              <w:rPr>
                <w:rFonts w:ascii="Times New Roman" w:hAnsi="Times New Roman" w:cs="Times New Roman"/>
                <w:color w:val="000000" w:themeColor="text1"/>
                <w:sz w:val="24"/>
                <w:szCs w:val="24"/>
                <w:lang w:eastAsia="lt-LT"/>
              </w:rPr>
            </w:pPr>
            <w:r w:rsidRPr="00146269">
              <w:rPr>
                <w:rFonts w:ascii="Times New Roman" w:hAnsi="Times New Roman" w:cs="Times New Roman"/>
                <w:color w:val="000000" w:themeColor="text1"/>
                <w:sz w:val="24"/>
                <w:szCs w:val="24"/>
                <w:lang w:eastAsia="lt-LT"/>
              </w:rPr>
              <w:t>Projekto finansuojamoji dalis gali sudaryti ne daugiau kaip 92,5 proc. visų tink</w:t>
            </w:r>
            <w:r w:rsidR="00EA2E0D" w:rsidRPr="00146269">
              <w:rPr>
                <w:rFonts w:ascii="Times New Roman" w:hAnsi="Times New Roman" w:cs="Times New Roman"/>
                <w:color w:val="000000" w:themeColor="text1"/>
                <w:sz w:val="24"/>
                <w:szCs w:val="24"/>
                <w:lang w:eastAsia="lt-LT"/>
              </w:rPr>
              <w:t>amų finansuoti projekto išlaidų</w:t>
            </w:r>
            <w:r w:rsidRPr="00146269">
              <w:rPr>
                <w:rFonts w:ascii="Times New Roman" w:hAnsi="Times New Roman" w:cs="Times New Roman"/>
                <w:color w:val="000000" w:themeColor="text1"/>
                <w:sz w:val="24"/>
                <w:szCs w:val="24"/>
                <w:lang w:eastAsia="lt-LT"/>
              </w:rPr>
              <w:t xml:space="preserve">. </w:t>
            </w:r>
          </w:p>
          <w:p w:rsidR="002A5A63" w:rsidRPr="00146269" w:rsidRDefault="002A5A63" w:rsidP="002A5A63">
            <w:pPr>
              <w:spacing w:after="0" w:line="240" w:lineRule="auto"/>
              <w:jc w:val="both"/>
              <w:rPr>
                <w:color w:val="000000" w:themeColor="text1"/>
                <w:sz w:val="24"/>
                <w:szCs w:val="24"/>
              </w:rPr>
            </w:pPr>
            <w:r w:rsidRPr="00146269">
              <w:rPr>
                <w:rFonts w:ascii="Times New Roman" w:hAnsi="Times New Roman" w:cs="Times New Roman"/>
                <w:color w:val="000000" w:themeColor="text1"/>
                <w:sz w:val="24"/>
                <w:szCs w:val="24"/>
                <w:lang w:eastAsia="lt-LT"/>
              </w:rPr>
              <w:t>Pareiškėjas privalo savo ir (arba) kitų šaltinių lėšomis (savivaldybių biudžeto ir (ar) privačiomis lėšomis), ir (arba) nepiniginiu įnašu prisidėti prie projekto finansavimo ne mažiau nei 7,5 proc. visų tinkamų finansuoti projekto išlaidų (</w:t>
            </w:r>
            <w:r w:rsidR="00034AF4" w:rsidRPr="00146269">
              <w:rPr>
                <w:rFonts w:ascii="Times New Roman" w:hAnsi="Times New Roman" w:cs="Times New Roman"/>
                <w:color w:val="000000" w:themeColor="text1"/>
                <w:sz w:val="24"/>
                <w:szCs w:val="24"/>
                <w:lang w:eastAsia="lt-LT"/>
              </w:rPr>
              <w:t>Aprašas</w:t>
            </w:r>
            <w:r w:rsidRPr="00146269">
              <w:rPr>
                <w:rFonts w:ascii="Times New Roman" w:hAnsi="Times New Roman" w:cs="Times New Roman"/>
                <w:color w:val="000000" w:themeColor="text1"/>
                <w:sz w:val="24"/>
                <w:szCs w:val="24"/>
                <w:lang w:eastAsia="lt-LT"/>
              </w:rPr>
              <w:t xml:space="preserve"> 39, 40 ir 44 p.). </w:t>
            </w:r>
          </w:p>
          <w:p w:rsidR="002A5A63" w:rsidRPr="00146269" w:rsidRDefault="002A5A63" w:rsidP="002A5A63">
            <w:pPr>
              <w:spacing w:after="0" w:line="240" w:lineRule="auto"/>
              <w:jc w:val="both"/>
              <w:rPr>
                <w:rFonts w:ascii="Times New Roman" w:hAnsi="Times New Roman" w:cs="Times New Roman"/>
                <w:color w:val="000000" w:themeColor="text1"/>
                <w:sz w:val="24"/>
                <w:szCs w:val="24"/>
                <w:lang w:eastAsia="lt-LT"/>
              </w:rPr>
            </w:pPr>
            <w:r w:rsidRPr="00146269">
              <w:rPr>
                <w:rFonts w:ascii="Times New Roman" w:hAnsi="Times New Roman" w:cs="Times New Roman"/>
                <w:color w:val="000000" w:themeColor="text1"/>
                <w:sz w:val="24"/>
                <w:szCs w:val="24"/>
              </w:rPr>
              <w:t>Pareiškėjas savo iniciatyva ir savo lėšomis gali prisidėti prie projekto įgyvendinimo didesne, nei reikalaujama, lėšų suma (</w:t>
            </w:r>
            <w:r w:rsidR="00034AF4" w:rsidRPr="00146269">
              <w:rPr>
                <w:rFonts w:ascii="Times New Roman" w:hAnsi="Times New Roman" w:cs="Times New Roman"/>
                <w:color w:val="000000" w:themeColor="text1"/>
                <w:sz w:val="24"/>
                <w:szCs w:val="24"/>
              </w:rPr>
              <w:t>Aprašo</w:t>
            </w:r>
            <w:r w:rsidRPr="00146269">
              <w:rPr>
                <w:rFonts w:ascii="Times New Roman" w:hAnsi="Times New Roman" w:cs="Times New Roman"/>
                <w:color w:val="000000" w:themeColor="text1"/>
                <w:sz w:val="24"/>
                <w:szCs w:val="24"/>
              </w:rPr>
              <w:t xml:space="preserve"> 41 p.)</w:t>
            </w:r>
          </w:p>
          <w:p w:rsidR="002A5A63" w:rsidRPr="00146269" w:rsidRDefault="002A5A63" w:rsidP="002A5A63">
            <w:pPr>
              <w:spacing w:after="0" w:line="240" w:lineRule="auto"/>
              <w:jc w:val="both"/>
              <w:rPr>
                <w:rFonts w:ascii="Times New Roman" w:hAnsi="Times New Roman" w:cs="Times New Roman"/>
                <w:b/>
                <w:color w:val="000000" w:themeColor="text1"/>
                <w:sz w:val="24"/>
                <w:szCs w:val="24"/>
                <w:lang w:eastAsia="lt-LT"/>
              </w:rPr>
            </w:pPr>
          </w:p>
          <w:p w:rsidR="002A5A63" w:rsidRPr="00146269" w:rsidRDefault="002A5A63" w:rsidP="002A5A63">
            <w:pPr>
              <w:spacing w:after="0" w:line="240" w:lineRule="auto"/>
              <w:jc w:val="both"/>
              <w:rPr>
                <w:rFonts w:ascii="Times New Roman" w:hAnsi="Times New Roman" w:cs="Times New Roman"/>
                <w:b/>
                <w:color w:val="000000" w:themeColor="text1"/>
                <w:sz w:val="24"/>
                <w:szCs w:val="24"/>
                <w:lang w:eastAsia="lt-LT"/>
              </w:rPr>
            </w:pPr>
            <w:r w:rsidRPr="00146269">
              <w:rPr>
                <w:rFonts w:ascii="Times New Roman" w:hAnsi="Times New Roman" w:cs="Times New Roman"/>
                <w:b/>
                <w:color w:val="000000" w:themeColor="text1"/>
                <w:sz w:val="24"/>
                <w:szCs w:val="24"/>
                <w:lang w:eastAsia="lt-LT"/>
              </w:rPr>
              <w:t>Projekto vieta:</w:t>
            </w:r>
          </w:p>
          <w:p w:rsidR="002A5A63" w:rsidRPr="00146269" w:rsidRDefault="002A5A63" w:rsidP="002A5A63">
            <w:pPr>
              <w:spacing w:after="0" w:line="240" w:lineRule="auto"/>
              <w:jc w:val="both"/>
              <w:rPr>
                <w:rFonts w:ascii="Times New Roman" w:hAnsi="Times New Roman" w:cs="Times New Roman"/>
                <w:color w:val="000000" w:themeColor="text1"/>
                <w:sz w:val="24"/>
                <w:szCs w:val="24"/>
                <w:lang w:eastAsia="lt-LT"/>
              </w:rPr>
            </w:pPr>
            <w:r w:rsidRPr="00146269">
              <w:rPr>
                <w:rFonts w:ascii="Times New Roman" w:hAnsi="Times New Roman" w:cs="Times New Roman"/>
                <w:color w:val="000000" w:themeColor="text1"/>
                <w:sz w:val="24"/>
                <w:szCs w:val="24"/>
                <w:lang w:eastAsia="lt-LT"/>
              </w:rPr>
              <w:t>Projekto veiklos gali būti vykdomos visoje Lietuvos Respublikoje, jei jas vykdant sukurti produktai, rezultatai ir nauda atitenka Jonavos miesto gyventojams (</w:t>
            </w:r>
            <w:r w:rsidR="00034AF4" w:rsidRPr="00146269">
              <w:rPr>
                <w:rFonts w:ascii="Times New Roman" w:hAnsi="Times New Roman" w:cs="Times New Roman"/>
                <w:color w:val="000000" w:themeColor="text1"/>
                <w:sz w:val="24"/>
                <w:szCs w:val="24"/>
              </w:rPr>
              <w:t>Aprašo</w:t>
            </w:r>
            <w:r w:rsidRPr="00146269">
              <w:rPr>
                <w:rFonts w:ascii="Times New Roman" w:hAnsi="Times New Roman" w:cs="Times New Roman"/>
                <w:color w:val="000000" w:themeColor="text1"/>
                <w:sz w:val="24"/>
                <w:szCs w:val="24"/>
                <w:lang w:eastAsia="lt-LT"/>
              </w:rPr>
              <w:t xml:space="preserve"> 21 p.).</w:t>
            </w:r>
          </w:p>
          <w:p w:rsidR="00EA2E0D" w:rsidRPr="00146269" w:rsidRDefault="00EA2E0D" w:rsidP="002A5A63">
            <w:pPr>
              <w:spacing w:after="0" w:line="240" w:lineRule="auto"/>
              <w:jc w:val="both"/>
              <w:rPr>
                <w:rFonts w:ascii="Times New Roman" w:hAnsi="Times New Roman" w:cs="Times New Roman"/>
                <w:color w:val="000000" w:themeColor="text1"/>
                <w:sz w:val="24"/>
                <w:szCs w:val="24"/>
                <w:lang w:eastAsia="lt-LT"/>
              </w:rPr>
            </w:pPr>
          </w:p>
          <w:p w:rsidR="002A5A63" w:rsidRPr="00146269" w:rsidRDefault="002A5A63" w:rsidP="002A5A63">
            <w:pPr>
              <w:spacing w:line="240" w:lineRule="auto"/>
              <w:contextualSpacing/>
              <w:jc w:val="both"/>
              <w:rPr>
                <w:rFonts w:ascii="Times New Roman" w:hAnsi="Times New Roman" w:cs="Times New Roman"/>
                <w:b/>
                <w:color w:val="000000" w:themeColor="text1"/>
                <w:sz w:val="24"/>
                <w:szCs w:val="24"/>
                <w:lang w:eastAsia="lt-LT"/>
              </w:rPr>
            </w:pPr>
            <w:r w:rsidRPr="00146269">
              <w:rPr>
                <w:rFonts w:ascii="Times New Roman" w:hAnsi="Times New Roman" w:cs="Times New Roman"/>
                <w:b/>
                <w:color w:val="000000" w:themeColor="text1"/>
                <w:sz w:val="24"/>
                <w:szCs w:val="24"/>
                <w:lang w:eastAsia="lt-LT"/>
              </w:rPr>
              <w:t>Tinkamos finansuoti išlaidos:</w:t>
            </w:r>
          </w:p>
          <w:p w:rsidR="002A5A63" w:rsidRPr="00146269" w:rsidRDefault="002A5A63" w:rsidP="002A5A63">
            <w:pPr>
              <w:spacing w:after="0" w:line="240" w:lineRule="auto"/>
              <w:jc w:val="both"/>
              <w:rPr>
                <w:rFonts w:ascii="Times New Roman" w:hAnsi="Times New Roman" w:cs="Times New Roman"/>
                <w:color w:val="000000" w:themeColor="text1"/>
                <w:sz w:val="24"/>
                <w:szCs w:val="24"/>
                <w:lang w:eastAsia="lt-LT"/>
              </w:rPr>
            </w:pPr>
            <w:r w:rsidRPr="00146269">
              <w:rPr>
                <w:rFonts w:ascii="Times New Roman" w:hAnsi="Times New Roman" w:cs="Times New Roman"/>
                <w:color w:val="000000" w:themeColor="text1"/>
                <w:sz w:val="24"/>
                <w:szCs w:val="24"/>
                <w:lang w:eastAsia="lt-LT"/>
              </w:rPr>
              <w:t xml:space="preserve">Nurodytos </w:t>
            </w:r>
            <w:r w:rsidR="00034AF4" w:rsidRPr="00146269">
              <w:rPr>
                <w:rFonts w:ascii="Times New Roman" w:hAnsi="Times New Roman" w:cs="Times New Roman"/>
                <w:color w:val="000000" w:themeColor="text1"/>
                <w:sz w:val="24"/>
                <w:szCs w:val="24"/>
              </w:rPr>
              <w:t>Aprašo</w:t>
            </w:r>
            <w:r w:rsidRPr="00146269">
              <w:rPr>
                <w:rFonts w:ascii="Times New Roman" w:hAnsi="Times New Roman" w:cs="Times New Roman"/>
                <w:color w:val="000000" w:themeColor="text1"/>
                <w:sz w:val="24"/>
                <w:szCs w:val="24"/>
                <w:lang w:eastAsia="lt-LT"/>
              </w:rPr>
              <w:t xml:space="preserve"> 44 p.</w:t>
            </w:r>
          </w:p>
          <w:p w:rsidR="00EA2E0D" w:rsidRPr="00146269" w:rsidRDefault="00EA2E0D" w:rsidP="002A5A63">
            <w:pPr>
              <w:spacing w:after="0" w:line="240" w:lineRule="auto"/>
              <w:jc w:val="both"/>
              <w:rPr>
                <w:rFonts w:ascii="Times New Roman" w:hAnsi="Times New Roman" w:cs="Times New Roman"/>
                <w:color w:val="000000" w:themeColor="text1"/>
                <w:sz w:val="24"/>
                <w:szCs w:val="24"/>
                <w:lang w:eastAsia="lt-LT"/>
              </w:rPr>
            </w:pPr>
          </w:p>
          <w:p w:rsidR="002A5A63" w:rsidRPr="00146269" w:rsidRDefault="002A5A63" w:rsidP="00EA2E0D">
            <w:pPr>
              <w:spacing w:after="0" w:line="240" w:lineRule="auto"/>
              <w:jc w:val="both"/>
              <w:rPr>
                <w:color w:val="000000" w:themeColor="text1"/>
                <w:sz w:val="24"/>
                <w:szCs w:val="24"/>
              </w:rPr>
            </w:pPr>
            <w:r w:rsidRPr="00146269">
              <w:rPr>
                <w:rFonts w:ascii="Times New Roman" w:hAnsi="Times New Roman"/>
                <w:color w:val="000000" w:themeColor="text1"/>
                <w:sz w:val="24"/>
                <w:szCs w:val="24"/>
              </w:rPr>
              <w:t xml:space="preserve">Nuoroda į </w:t>
            </w:r>
            <w:r w:rsidR="00034AF4" w:rsidRPr="00146269">
              <w:rPr>
                <w:rFonts w:ascii="Times New Roman" w:hAnsi="Times New Roman" w:cs="Times New Roman"/>
                <w:color w:val="000000" w:themeColor="text1"/>
                <w:sz w:val="24"/>
                <w:szCs w:val="24"/>
              </w:rPr>
              <w:t>Aprašą</w:t>
            </w:r>
            <w:r w:rsidRPr="00146269">
              <w:rPr>
                <w:rFonts w:ascii="Times New Roman" w:hAnsi="Times New Roman"/>
                <w:color w:val="000000" w:themeColor="text1"/>
                <w:sz w:val="24"/>
                <w:szCs w:val="24"/>
              </w:rPr>
              <w:t xml:space="preserve"> </w:t>
            </w:r>
          </w:p>
          <w:p w:rsidR="002A5A63" w:rsidRPr="00146269" w:rsidRDefault="00481227" w:rsidP="00EA2E0D">
            <w:pPr>
              <w:spacing w:after="0" w:line="240" w:lineRule="auto"/>
              <w:jc w:val="both"/>
              <w:rPr>
                <w:color w:val="000000" w:themeColor="text1"/>
              </w:rPr>
            </w:pPr>
            <w:hyperlink r:id="rId11">
              <w:r w:rsidR="002A5A63" w:rsidRPr="00146269">
                <w:rPr>
                  <w:rStyle w:val="InternetLink"/>
                  <w:rFonts w:ascii="Times New Roman" w:hAnsi="Times New Roman" w:cs="Times New Roman"/>
                  <w:color w:val="000000" w:themeColor="text1"/>
                  <w:lang w:eastAsia="lt-LT"/>
                </w:rPr>
                <w:t>https://www.e-</w:t>
              </w:r>
            </w:hyperlink>
            <w:hyperlink r:id="rId12">
              <w:r w:rsidR="002A5A63" w:rsidRPr="00146269">
                <w:rPr>
                  <w:rStyle w:val="InternetLink"/>
                  <w:rFonts w:ascii="Times New Roman" w:hAnsi="Times New Roman" w:cs="Times New Roman"/>
                  <w:color w:val="000000" w:themeColor="text1"/>
                  <w:lang w:eastAsia="lt-LT"/>
                </w:rPr>
                <w:t>tar.lt/portal/lt/legalAct/c6e25a00e6b911e68503b67e3b82e8bd</w:t>
              </w:r>
            </w:hyperlink>
          </w:p>
        </w:tc>
      </w:tr>
      <w:tr w:rsidR="00C2234B" w:rsidRPr="00C2234B" w:rsidTr="006E3D9C">
        <w:trPr>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F2172C" w:rsidRDefault="002A5A63" w:rsidP="002A5A63">
            <w:pPr>
              <w:spacing w:after="0" w:line="240" w:lineRule="auto"/>
              <w:rPr>
                <w:rFonts w:ascii="Times New Roman" w:hAnsi="Times New Roman" w:cs="Times New Roman"/>
                <w:color w:val="000000" w:themeColor="text1"/>
                <w:sz w:val="24"/>
                <w:szCs w:val="24"/>
                <w:lang w:eastAsia="lt-LT"/>
              </w:rPr>
            </w:pPr>
            <w:r w:rsidRPr="00F2172C">
              <w:rPr>
                <w:rFonts w:ascii="Times New Roman" w:hAnsi="Times New Roman" w:cs="Times New Roman"/>
                <w:color w:val="000000" w:themeColor="text1"/>
                <w:sz w:val="24"/>
                <w:szCs w:val="24"/>
                <w:lang w:eastAsia="lt-LT"/>
              </w:rPr>
              <w:t>10.</w:t>
            </w: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F2172C" w:rsidRDefault="002A5A63" w:rsidP="002A5A63">
            <w:pPr>
              <w:spacing w:after="0" w:line="240" w:lineRule="auto"/>
              <w:jc w:val="both"/>
              <w:rPr>
                <w:rFonts w:ascii="Times New Roman" w:hAnsi="Times New Roman" w:cs="Times New Roman"/>
                <w:color w:val="000000" w:themeColor="text1"/>
                <w:sz w:val="24"/>
                <w:szCs w:val="24"/>
                <w:lang w:eastAsia="lt-LT"/>
              </w:rPr>
            </w:pPr>
            <w:r w:rsidRPr="00F2172C">
              <w:rPr>
                <w:rFonts w:ascii="Times New Roman" w:hAnsi="Times New Roman" w:cs="Times New Roman"/>
                <w:color w:val="000000" w:themeColor="text1"/>
                <w:sz w:val="24"/>
                <w:szCs w:val="24"/>
                <w:lang w:eastAsia="lt-LT"/>
              </w:rPr>
              <w:t xml:space="preserve">Vietos plėtros projektinių pasiūlymų pateikimo terminas </w:t>
            </w:r>
          </w:p>
        </w:tc>
        <w:tc>
          <w:tcPr>
            <w:tcW w:w="7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F2172C" w:rsidRDefault="002A5A63" w:rsidP="002A5A63">
            <w:pPr>
              <w:spacing w:after="0" w:line="240" w:lineRule="auto"/>
              <w:rPr>
                <w:color w:val="000000" w:themeColor="text1"/>
                <w:sz w:val="24"/>
                <w:szCs w:val="24"/>
              </w:rPr>
            </w:pPr>
            <w:r w:rsidRPr="00F2172C">
              <w:rPr>
                <w:rFonts w:ascii="Times New Roman" w:hAnsi="Times New Roman" w:cs="Times New Roman"/>
                <w:b/>
                <w:color w:val="000000" w:themeColor="text1"/>
                <w:sz w:val="24"/>
                <w:szCs w:val="24"/>
                <w:lang w:eastAsia="lt-LT"/>
              </w:rPr>
              <w:t>201</w:t>
            </w:r>
            <w:r w:rsidR="003F7B6A" w:rsidRPr="00F2172C">
              <w:rPr>
                <w:rFonts w:ascii="Times New Roman" w:hAnsi="Times New Roman" w:cs="Times New Roman"/>
                <w:b/>
                <w:color w:val="000000" w:themeColor="text1"/>
                <w:sz w:val="24"/>
                <w:szCs w:val="24"/>
                <w:lang w:eastAsia="lt-LT"/>
              </w:rPr>
              <w:t>8</w:t>
            </w:r>
            <w:r w:rsidRPr="00F2172C">
              <w:rPr>
                <w:rFonts w:ascii="Times New Roman" w:hAnsi="Times New Roman" w:cs="Times New Roman"/>
                <w:b/>
                <w:color w:val="000000" w:themeColor="text1"/>
                <w:sz w:val="24"/>
                <w:szCs w:val="24"/>
                <w:lang w:eastAsia="lt-LT"/>
              </w:rPr>
              <w:t xml:space="preserve"> m. </w:t>
            </w:r>
            <w:r w:rsidR="00146269" w:rsidRPr="00F2172C">
              <w:rPr>
                <w:rFonts w:ascii="Times New Roman" w:hAnsi="Times New Roman" w:cs="Times New Roman"/>
                <w:b/>
                <w:color w:val="000000" w:themeColor="text1"/>
                <w:sz w:val="24"/>
                <w:szCs w:val="24"/>
                <w:lang w:eastAsia="lt-LT"/>
              </w:rPr>
              <w:t>lapkričio</w:t>
            </w:r>
            <w:r w:rsidRPr="00F2172C">
              <w:rPr>
                <w:rFonts w:ascii="Times New Roman" w:hAnsi="Times New Roman" w:cs="Times New Roman"/>
                <w:b/>
                <w:color w:val="000000" w:themeColor="text1"/>
                <w:sz w:val="24"/>
                <w:szCs w:val="24"/>
                <w:lang w:eastAsia="lt-LT"/>
              </w:rPr>
              <w:t xml:space="preserve"> </w:t>
            </w:r>
            <w:r w:rsidR="003F7B6A" w:rsidRPr="00F2172C">
              <w:rPr>
                <w:rFonts w:ascii="Times New Roman" w:hAnsi="Times New Roman" w:cs="Times New Roman"/>
                <w:b/>
                <w:color w:val="000000" w:themeColor="text1"/>
                <w:sz w:val="24"/>
                <w:szCs w:val="24"/>
                <w:lang w:eastAsia="lt-LT"/>
              </w:rPr>
              <w:t>2</w:t>
            </w:r>
            <w:r w:rsidR="00146269" w:rsidRPr="00F2172C">
              <w:rPr>
                <w:rFonts w:ascii="Times New Roman" w:hAnsi="Times New Roman" w:cs="Times New Roman"/>
                <w:b/>
                <w:color w:val="000000" w:themeColor="text1"/>
                <w:sz w:val="24"/>
                <w:szCs w:val="24"/>
                <w:lang w:eastAsia="lt-LT"/>
              </w:rPr>
              <w:t>6</w:t>
            </w:r>
            <w:r w:rsidRPr="00F2172C">
              <w:rPr>
                <w:rFonts w:ascii="Times New Roman" w:hAnsi="Times New Roman" w:cs="Times New Roman"/>
                <w:b/>
                <w:color w:val="000000" w:themeColor="text1"/>
                <w:sz w:val="24"/>
                <w:szCs w:val="24"/>
                <w:lang w:eastAsia="lt-LT"/>
              </w:rPr>
              <w:t xml:space="preserve"> d. 13 val.</w:t>
            </w:r>
          </w:p>
        </w:tc>
      </w:tr>
      <w:tr w:rsidR="00C2234B" w:rsidRPr="00C2234B" w:rsidTr="006E3D9C">
        <w:trPr>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F2172C" w:rsidRDefault="002A5A63" w:rsidP="002A5A63">
            <w:pPr>
              <w:spacing w:after="0" w:line="240" w:lineRule="auto"/>
              <w:rPr>
                <w:rFonts w:ascii="Times New Roman" w:hAnsi="Times New Roman" w:cs="Times New Roman"/>
                <w:color w:val="000000" w:themeColor="text1"/>
                <w:sz w:val="24"/>
                <w:szCs w:val="24"/>
                <w:lang w:eastAsia="lt-LT"/>
              </w:rPr>
            </w:pPr>
            <w:r w:rsidRPr="00F2172C">
              <w:rPr>
                <w:rFonts w:ascii="Times New Roman" w:hAnsi="Times New Roman" w:cs="Times New Roman"/>
                <w:color w:val="000000" w:themeColor="text1"/>
                <w:sz w:val="24"/>
                <w:szCs w:val="24"/>
                <w:lang w:eastAsia="lt-LT"/>
              </w:rPr>
              <w:lastRenderedPageBreak/>
              <w:t>11.</w:t>
            </w: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F2172C" w:rsidRDefault="002A5A63" w:rsidP="002A5A63">
            <w:pPr>
              <w:spacing w:after="0" w:line="240" w:lineRule="auto"/>
              <w:jc w:val="both"/>
              <w:rPr>
                <w:rFonts w:ascii="Times New Roman" w:hAnsi="Times New Roman" w:cs="Times New Roman"/>
                <w:color w:val="000000" w:themeColor="text1"/>
                <w:sz w:val="24"/>
                <w:szCs w:val="24"/>
                <w:lang w:eastAsia="lt-LT"/>
              </w:rPr>
            </w:pPr>
            <w:r w:rsidRPr="00F2172C">
              <w:rPr>
                <w:rFonts w:ascii="Times New Roman" w:hAnsi="Times New Roman" w:cs="Times New Roman"/>
                <w:color w:val="000000" w:themeColor="text1"/>
                <w:sz w:val="24"/>
                <w:szCs w:val="24"/>
                <w:lang w:eastAsia="lt-LT"/>
              </w:rPr>
              <w:t xml:space="preserve">Vietos plėtros projektinių pasiūlymų </w:t>
            </w:r>
            <w:r w:rsidRPr="00F2172C">
              <w:rPr>
                <w:rFonts w:ascii="Times New Roman" w:hAnsi="Times New Roman" w:cs="Times New Roman"/>
                <w:bCs/>
                <w:color w:val="000000" w:themeColor="text1"/>
                <w:sz w:val="24"/>
                <w:szCs w:val="24"/>
              </w:rPr>
              <w:t>pateikimo būdas ir tvarka</w:t>
            </w:r>
          </w:p>
        </w:tc>
        <w:tc>
          <w:tcPr>
            <w:tcW w:w="7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F2172C" w:rsidRDefault="002A5A63" w:rsidP="002A5A63">
            <w:pPr>
              <w:spacing w:after="0" w:line="240" w:lineRule="auto"/>
              <w:jc w:val="both"/>
              <w:rPr>
                <w:rFonts w:ascii="Times New Roman" w:hAnsi="Times New Roman" w:cs="Times New Roman"/>
                <w:color w:val="000000" w:themeColor="text1"/>
                <w:sz w:val="24"/>
                <w:szCs w:val="24"/>
                <w:lang w:eastAsia="lt-LT"/>
              </w:rPr>
            </w:pPr>
            <w:r w:rsidRPr="00F2172C">
              <w:rPr>
                <w:rFonts w:ascii="Times New Roman" w:hAnsi="Times New Roman" w:cs="Times New Roman"/>
                <w:color w:val="000000" w:themeColor="text1"/>
                <w:sz w:val="24"/>
                <w:szCs w:val="24"/>
                <w:lang w:eastAsia="lt-LT"/>
              </w:rPr>
              <w:t>Vietos plėtros projektiniai pasiūlymai turi būti išsiųsti registruotu laišku, per pašto kurjerį arba pareiškėjo pristatomi asmeniškai iki Kvietime nustatyto termino pabaigos šiuo adresu:</w:t>
            </w:r>
          </w:p>
          <w:p w:rsidR="002A5A63" w:rsidRPr="00F2172C" w:rsidRDefault="002A5A63" w:rsidP="002A5A63">
            <w:pPr>
              <w:spacing w:after="0" w:line="240" w:lineRule="auto"/>
              <w:jc w:val="both"/>
              <w:rPr>
                <w:rFonts w:ascii="Times New Roman" w:hAnsi="Times New Roman" w:cs="Times New Roman"/>
                <w:b/>
                <w:color w:val="000000" w:themeColor="text1"/>
                <w:sz w:val="24"/>
                <w:szCs w:val="24"/>
                <w:lang w:eastAsia="lt-LT"/>
              </w:rPr>
            </w:pPr>
            <w:r w:rsidRPr="00F2172C">
              <w:rPr>
                <w:rFonts w:ascii="Times New Roman" w:hAnsi="Times New Roman" w:cs="Times New Roman"/>
                <w:b/>
                <w:color w:val="000000" w:themeColor="text1"/>
                <w:sz w:val="24"/>
                <w:szCs w:val="24"/>
                <w:lang w:eastAsia="lt-LT"/>
              </w:rPr>
              <w:t>Jonavos vietos veiklos grupė</w:t>
            </w:r>
          </w:p>
          <w:p w:rsidR="002A5A63" w:rsidRPr="00F2172C" w:rsidRDefault="002A5A63" w:rsidP="002A5A63">
            <w:pPr>
              <w:spacing w:after="0" w:line="240" w:lineRule="auto"/>
              <w:rPr>
                <w:rFonts w:ascii="Times New Roman" w:hAnsi="Times New Roman" w:cs="Times New Roman"/>
                <w:b/>
                <w:color w:val="000000" w:themeColor="text1"/>
                <w:sz w:val="24"/>
                <w:szCs w:val="24"/>
                <w:lang w:eastAsia="lt-LT"/>
              </w:rPr>
            </w:pPr>
            <w:r w:rsidRPr="00F2172C">
              <w:rPr>
                <w:rFonts w:ascii="Times New Roman" w:hAnsi="Times New Roman" w:cs="Times New Roman"/>
                <w:b/>
                <w:color w:val="000000" w:themeColor="text1"/>
                <w:sz w:val="24"/>
                <w:szCs w:val="24"/>
                <w:lang w:eastAsia="lt-LT"/>
              </w:rPr>
              <w:t xml:space="preserve">Žeimių g. 15 </w:t>
            </w:r>
          </w:p>
          <w:p w:rsidR="002A5A63" w:rsidRPr="00F2172C" w:rsidRDefault="002A5A63" w:rsidP="002A5A63">
            <w:pPr>
              <w:spacing w:after="0" w:line="240" w:lineRule="auto"/>
              <w:jc w:val="both"/>
              <w:rPr>
                <w:rFonts w:ascii="Times New Roman" w:hAnsi="Times New Roman" w:cs="Times New Roman"/>
                <w:b/>
                <w:color w:val="000000" w:themeColor="text1"/>
                <w:sz w:val="24"/>
                <w:szCs w:val="24"/>
                <w:lang w:eastAsia="lt-LT"/>
              </w:rPr>
            </w:pPr>
            <w:r w:rsidRPr="00F2172C">
              <w:rPr>
                <w:rFonts w:ascii="Times New Roman" w:hAnsi="Times New Roman" w:cs="Times New Roman"/>
                <w:b/>
                <w:color w:val="000000" w:themeColor="text1"/>
                <w:sz w:val="24"/>
                <w:szCs w:val="24"/>
                <w:lang w:eastAsia="lt-LT"/>
              </w:rPr>
              <w:t>LT-55158 Jonava</w:t>
            </w:r>
          </w:p>
          <w:p w:rsidR="002A5A63" w:rsidRPr="00F2172C" w:rsidRDefault="002A5A63" w:rsidP="002A5A63">
            <w:pPr>
              <w:spacing w:after="0" w:line="240" w:lineRule="auto"/>
              <w:jc w:val="both"/>
              <w:rPr>
                <w:rFonts w:ascii="Times New Roman" w:hAnsi="Times New Roman" w:cs="Times New Roman"/>
                <w:b/>
                <w:color w:val="000000" w:themeColor="text1"/>
                <w:sz w:val="24"/>
                <w:szCs w:val="24"/>
                <w:lang w:eastAsia="lt-LT"/>
              </w:rPr>
            </w:pPr>
            <w:r w:rsidRPr="00F2172C">
              <w:rPr>
                <w:rFonts w:ascii="Times New Roman" w:hAnsi="Times New Roman" w:cs="Times New Roman"/>
                <w:b/>
                <w:color w:val="000000" w:themeColor="text1"/>
                <w:sz w:val="24"/>
                <w:szCs w:val="24"/>
                <w:lang w:eastAsia="lt-LT"/>
              </w:rPr>
              <w:t>309 kab.</w:t>
            </w:r>
          </w:p>
          <w:p w:rsidR="002A5A63" w:rsidRPr="00F2172C" w:rsidRDefault="002A5A63" w:rsidP="002A5A63">
            <w:pPr>
              <w:spacing w:after="0" w:line="240" w:lineRule="auto"/>
              <w:jc w:val="both"/>
              <w:rPr>
                <w:color w:val="000000" w:themeColor="text1"/>
                <w:sz w:val="24"/>
                <w:szCs w:val="24"/>
              </w:rPr>
            </w:pPr>
            <w:r w:rsidRPr="00F2172C">
              <w:rPr>
                <w:rFonts w:ascii="Times New Roman" w:hAnsi="Times New Roman" w:cs="Times New Roman"/>
                <w:color w:val="000000" w:themeColor="text1"/>
                <w:sz w:val="24"/>
                <w:szCs w:val="24"/>
                <w:lang w:eastAsia="lt-LT"/>
              </w:rPr>
              <w:t>Kitais būdais arba kitais adresais pateikti Vietos plėtros projektiniai pasiūlymai nebus registruojami ir vertinami. Siunčiant Vietos plėtros projektinį pasiūlymą paštu arba per kurjerį, išsiuntimo vietos pašto antspaudo data turi būti ne vėlesnė kaip Kvietime nurodyta data. Vėliau gautas Vietos plėtros projektinis pasiūlymas nebus registruojamas.</w:t>
            </w:r>
          </w:p>
          <w:p w:rsidR="002A5A63" w:rsidRPr="00F2172C" w:rsidRDefault="002A5A63" w:rsidP="002A5A63">
            <w:pPr>
              <w:spacing w:after="0" w:line="240" w:lineRule="auto"/>
              <w:jc w:val="both"/>
              <w:rPr>
                <w:rFonts w:ascii="Times New Roman" w:hAnsi="Times New Roman" w:cs="Times New Roman"/>
                <w:color w:val="000000" w:themeColor="text1"/>
                <w:sz w:val="24"/>
                <w:szCs w:val="24"/>
              </w:rPr>
            </w:pPr>
            <w:r w:rsidRPr="00F2172C">
              <w:rPr>
                <w:rFonts w:ascii="Times New Roman" w:hAnsi="Times New Roman" w:cs="Times New Roman"/>
                <w:color w:val="000000" w:themeColor="text1"/>
                <w:sz w:val="24"/>
                <w:szCs w:val="24"/>
              </w:rPr>
              <w:t xml:space="preserve">Pareiškėjas užantspauduotame voke pateikia 2 vietos plėtros projektinio pasiūlymo egzempliorius (1 originalą ir 1 kopiją) ir tiek pat pridedamų dokumentų (ir jų patvirtintų kopijų) egzempliorių. Kopija laikoma  tinkama, jei ji (arba jos pirmasis ir paskutinis lapas) patvirtinta žyma ,,Kopija tikrai“ ir pareiškėjo antspaudu (jei pareiškėjas antspaudą privalo turėti) bei asmens, turinčio teisę veikti  pareiškėjo vardu, parašu, nurodant vardą, pavardę ir pareigas bei datą. Jei dokumentą sudaro daugiau nei vienas lapas, antro ir kitų lapų apatinėje dalyje esančiame laisve plote nurodoma ,,Kopija tikra“ ir pasirašoma. </w:t>
            </w:r>
          </w:p>
          <w:p w:rsidR="002A5A63" w:rsidRPr="00F2172C" w:rsidRDefault="002A5A63" w:rsidP="002A5A63">
            <w:pPr>
              <w:pStyle w:val="ListParagraph"/>
              <w:spacing w:after="0" w:line="240" w:lineRule="auto"/>
              <w:ind w:left="0"/>
              <w:jc w:val="both"/>
              <w:rPr>
                <w:rFonts w:ascii="Times New Roman" w:hAnsi="Times New Roman" w:cs="Times New Roman"/>
                <w:color w:val="000000" w:themeColor="text1"/>
                <w:sz w:val="24"/>
                <w:szCs w:val="24"/>
              </w:rPr>
            </w:pPr>
            <w:r w:rsidRPr="00F2172C">
              <w:rPr>
                <w:rFonts w:ascii="Times New Roman" w:hAnsi="Times New Roman" w:cs="Times New Roman"/>
                <w:color w:val="000000" w:themeColor="text1"/>
                <w:sz w:val="24"/>
                <w:szCs w:val="24"/>
              </w:rPr>
              <w:t xml:space="preserve">Kiekvienas vietos plėtros projektinio pasiūlymo egzempliorius ir prie jo pridedami dokumentai turi būti susegti, puslapiai sunumeruoti. </w:t>
            </w:r>
          </w:p>
          <w:p w:rsidR="002A5A63" w:rsidRPr="00F2172C" w:rsidRDefault="002A5A63" w:rsidP="002A5A63">
            <w:pPr>
              <w:spacing w:after="0" w:line="240" w:lineRule="auto"/>
              <w:jc w:val="both"/>
              <w:rPr>
                <w:rFonts w:ascii="Times New Roman" w:hAnsi="Times New Roman" w:cs="Times New Roman"/>
                <w:color w:val="000000" w:themeColor="text1"/>
                <w:sz w:val="24"/>
                <w:szCs w:val="24"/>
                <w:lang w:eastAsia="lt-LT"/>
              </w:rPr>
            </w:pPr>
          </w:p>
          <w:p w:rsidR="002A5A63" w:rsidRPr="00F2172C" w:rsidRDefault="002A5A63" w:rsidP="002A5A63">
            <w:pPr>
              <w:spacing w:after="0" w:line="240" w:lineRule="auto"/>
              <w:jc w:val="both"/>
              <w:rPr>
                <w:rFonts w:ascii="Times New Roman" w:hAnsi="Times New Roman" w:cs="Times New Roman"/>
                <w:color w:val="000000" w:themeColor="text1"/>
                <w:sz w:val="24"/>
                <w:szCs w:val="24"/>
                <w:lang w:eastAsia="lt-LT"/>
              </w:rPr>
            </w:pPr>
            <w:r w:rsidRPr="00F2172C">
              <w:rPr>
                <w:rFonts w:ascii="Times New Roman" w:hAnsi="Times New Roman" w:cs="Times New Roman"/>
                <w:color w:val="000000" w:themeColor="text1"/>
                <w:sz w:val="24"/>
                <w:szCs w:val="24"/>
                <w:lang w:eastAsia="lt-LT"/>
              </w:rPr>
              <w:t>Pareiškėjams Vietos plėtros projektiniame pasiūlyme nurodytu elektroninio pašto adresu išsiunčiami pranešimai, informuojantys, kad jų Vietos plėtros projektiniai pasiūlymai yra gauti ir užregistruoti.</w:t>
            </w:r>
          </w:p>
        </w:tc>
      </w:tr>
      <w:tr w:rsidR="00C2234B" w:rsidRPr="00C2234B" w:rsidTr="006E3D9C">
        <w:trPr>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F2172C" w:rsidRDefault="002A5A63" w:rsidP="002A5A63">
            <w:pPr>
              <w:spacing w:after="0" w:line="240" w:lineRule="auto"/>
              <w:rPr>
                <w:rFonts w:ascii="Times New Roman" w:hAnsi="Times New Roman" w:cs="Times New Roman"/>
                <w:color w:val="000000" w:themeColor="text1"/>
                <w:sz w:val="24"/>
                <w:szCs w:val="24"/>
                <w:lang w:eastAsia="lt-LT"/>
              </w:rPr>
            </w:pPr>
            <w:r w:rsidRPr="00F2172C">
              <w:rPr>
                <w:rFonts w:ascii="Times New Roman" w:hAnsi="Times New Roman" w:cs="Times New Roman"/>
                <w:color w:val="000000" w:themeColor="text1"/>
                <w:sz w:val="24"/>
                <w:szCs w:val="24"/>
                <w:lang w:eastAsia="lt-LT"/>
              </w:rPr>
              <w:t xml:space="preserve">12. </w:t>
            </w: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F2172C" w:rsidRDefault="002A5A63" w:rsidP="002A5A63">
            <w:pPr>
              <w:spacing w:after="0" w:line="240" w:lineRule="auto"/>
              <w:jc w:val="both"/>
              <w:rPr>
                <w:rFonts w:ascii="Times New Roman" w:hAnsi="Times New Roman" w:cs="Times New Roman"/>
                <w:color w:val="000000" w:themeColor="text1"/>
                <w:sz w:val="24"/>
                <w:szCs w:val="24"/>
                <w:lang w:eastAsia="lt-LT"/>
              </w:rPr>
            </w:pPr>
            <w:r w:rsidRPr="00F2172C">
              <w:rPr>
                <w:rFonts w:ascii="Times New Roman" w:hAnsi="Times New Roman" w:cs="Times New Roman"/>
                <w:color w:val="000000" w:themeColor="text1"/>
                <w:sz w:val="24"/>
                <w:szCs w:val="24"/>
                <w:lang w:eastAsia="lt-LT"/>
              </w:rPr>
              <w:t>Su projektiniu pasiūlymu pateikiami dokumentai:</w:t>
            </w:r>
          </w:p>
        </w:tc>
        <w:tc>
          <w:tcPr>
            <w:tcW w:w="7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F2172C" w:rsidRDefault="002A5A63" w:rsidP="002A5A63">
            <w:pPr>
              <w:numPr>
                <w:ilvl w:val="0"/>
                <w:numId w:val="7"/>
              </w:numPr>
              <w:spacing w:before="120" w:after="120" w:line="240" w:lineRule="auto"/>
              <w:ind w:left="714" w:hanging="357"/>
              <w:jc w:val="both"/>
              <w:rPr>
                <w:rFonts w:ascii="Times New Roman" w:hAnsi="Times New Roman" w:cs="Times New Roman"/>
                <w:i/>
                <w:color w:val="000000" w:themeColor="text1"/>
                <w:sz w:val="24"/>
                <w:szCs w:val="24"/>
                <w:highlight w:val="white"/>
                <w:lang w:eastAsia="lt-LT"/>
              </w:rPr>
            </w:pPr>
            <w:r w:rsidRPr="00F2172C">
              <w:rPr>
                <w:rFonts w:ascii="Times New Roman" w:hAnsi="Times New Roman" w:cs="Times New Roman"/>
                <w:i/>
                <w:iCs/>
                <w:color w:val="000000" w:themeColor="text1"/>
                <w:sz w:val="24"/>
                <w:szCs w:val="24"/>
                <w:lang w:eastAsia="lt-LT"/>
              </w:rPr>
              <w:t>pareiškėjo ir partnerio (-</w:t>
            </w:r>
            <w:proofErr w:type="spellStart"/>
            <w:r w:rsidRPr="00F2172C">
              <w:rPr>
                <w:rFonts w:ascii="Times New Roman" w:hAnsi="Times New Roman" w:cs="Times New Roman"/>
                <w:i/>
                <w:iCs/>
                <w:color w:val="000000" w:themeColor="text1"/>
                <w:sz w:val="24"/>
                <w:szCs w:val="24"/>
                <w:lang w:eastAsia="lt-LT"/>
              </w:rPr>
              <w:t>ių</w:t>
            </w:r>
            <w:proofErr w:type="spellEnd"/>
            <w:r w:rsidRPr="00F2172C">
              <w:rPr>
                <w:rFonts w:ascii="Times New Roman" w:hAnsi="Times New Roman" w:cs="Times New Roman"/>
                <w:i/>
                <w:iCs/>
                <w:color w:val="000000" w:themeColor="text1"/>
                <w:sz w:val="24"/>
                <w:szCs w:val="24"/>
                <w:lang w:eastAsia="lt-LT"/>
              </w:rPr>
              <w:t>), kai teikiama kartu su partneriu (-</w:t>
            </w:r>
            <w:proofErr w:type="spellStart"/>
            <w:r w:rsidRPr="00F2172C">
              <w:rPr>
                <w:rFonts w:ascii="Times New Roman" w:hAnsi="Times New Roman" w:cs="Times New Roman"/>
                <w:i/>
                <w:iCs/>
                <w:color w:val="000000" w:themeColor="text1"/>
                <w:sz w:val="24"/>
                <w:szCs w:val="24"/>
                <w:lang w:eastAsia="lt-LT"/>
              </w:rPr>
              <w:t>iais</w:t>
            </w:r>
            <w:proofErr w:type="spellEnd"/>
            <w:r w:rsidRPr="00F2172C">
              <w:rPr>
                <w:rFonts w:ascii="Times New Roman" w:hAnsi="Times New Roman" w:cs="Times New Roman"/>
                <w:i/>
                <w:iCs/>
                <w:color w:val="000000" w:themeColor="text1"/>
                <w:sz w:val="24"/>
                <w:szCs w:val="24"/>
                <w:lang w:eastAsia="lt-LT"/>
              </w:rPr>
              <w:t>), deklaracija (</w:t>
            </w:r>
            <w:r w:rsidRPr="00F2172C">
              <w:rPr>
                <w:rFonts w:ascii="Times New Roman" w:hAnsi="Times New Roman" w:cs="Times New Roman"/>
                <w:i/>
                <w:color w:val="000000" w:themeColor="text1"/>
                <w:sz w:val="24"/>
                <w:szCs w:val="24"/>
                <w:shd w:val="clear" w:color="auto" w:fill="FFFFFF"/>
                <w:lang w:eastAsia="lt-LT"/>
              </w:rPr>
              <w:t>Jonavos miesto vietos plėtros strategijos įgyvendinimui administruoti reikalingų procedūrų tvarkos aprašo</w:t>
            </w:r>
            <w:r w:rsidRPr="00F2172C">
              <w:rPr>
                <w:rFonts w:ascii="Times New Roman" w:hAnsi="Times New Roman" w:cs="Times New Roman"/>
                <w:i/>
                <w:iCs/>
                <w:color w:val="000000" w:themeColor="text1"/>
                <w:sz w:val="24"/>
                <w:szCs w:val="24"/>
              </w:rPr>
              <w:t xml:space="preserve"> 2 priedas</w:t>
            </w:r>
            <w:r w:rsidRPr="00F2172C">
              <w:rPr>
                <w:rFonts w:ascii="Times New Roman" w:hAnsi="Times New Roman" w:cs="Times New Roman"/>
                <w:i/>
                <w:iCs/>
                <w:color w:val="000000" w:themeColor="text1"/>
                <w:sz w:val="24"/>
                <w:szCs w:val="24"/>
                <w:lang w:eastAsia="lt-LT"/>
              </w:rPr>
              <w:t>);</w:t>
            </w:r>
          </w:p>
          <w:p w:rsidR="002A5A63" w:rsidRPr="00F2172C" w:rsidRDefault="002A5A63" w:rsidP="002A5A63">
            <w:pPr>
              <w:numPr>
                <w:ilvl w:val="0"/>
                <w:numId w:val="7"/>
              </w:numPr>
              <w:spacing w:before="120" w:after="120" w:line="240" w:lineRule="auto"/>
              <w:ind w:left="714" w:hanging="357"/>
              <w:jc w:val="both"/>
              <w:rPr>
                <w:rFonts w:ascii="Times New Roman" w:hAnsi="Times New Roman" w:cs="Times New Roman"/>
                <w:i/>
                <w:color w:val="000000" w:themeColor="text1"/>
                <w:sz w:val="24"/>
                <w:szCs w:val="24"/>
                <w:highlight w:val="white"/>
                <w:lang w:eastAsia="lt-LT"/>
              </w:rPr>
            </w:pPr>
            <w:r w:rsidRPr="00F2172C">
              <w:rPr>
                <w:rFonts w:ascii="Times New Roman" w:hAnsi="Times New Roman" w:cs="Times New Roman"/>
                <w:i/>
                <w:iCs/>
                <w:color w:val="000000" w:themeColor="text1"/>
                <w:sz w:val="24"/>
                <w:szCs w:val="24"/>
                <w:lang w:eastAsia="lt-LT"/>
              </w:rPr>
              <w:t>nevyriausybinių organizacijų deklaracija, kai projektinį pasiūlymą teikiantis pareiškėjas arba partneris (-</w:t>
            </w:r>
            <w:proofErr w:type="spellStart"/>
            <w:r w:rsidRPr="00F2172C">
              <w:rPr>
                <w:rFonts w:ascii="Times New Roman" w:hAnsi="Times New Roman" w:cs="Times New Roman"/>
                <w:i/>
                <w:iCs/>
                <w:color w:val="000000" w:themeColor="text1"/>
                <w:sz w:val="24"/>
                <w:szCs w:val="24"/>
                <w:lang w:eastAsia="lt-LT"/>
              </w:rPr>
              <w:t>iai</w:t>
            </w:r>
            <w:proofErr w:type="spellEnd"/>
            <w:r w:rsidRPr="00F2172C">
              <w:rPr>
                <w:rFonts w:ascii="Times New Roman" w:hAnsi="Times New Roman" w:cs="Times New Roman"/>
                <w:i/>
                <w:iCs/>
                <w:color w:val="000000" w:themeColor="text1"/>
                <w:sz w:val="24"/>
                <w:szCs w:val="24"/>
                <w:lang w:eastAsia="lt-LT"/>
              </w:rPr>
              <w:t>) yra nevyriausybinė organizacija (</w:t>
            </w:r>
            <w:r w:rsidRPr="00F2172C">
              <w:rPr>
                <w:rFonts w:ascii="Times New Roman" w:hAnsi="Times New Roman" w:cs="Times New Roman"/>
                <w:i/>
                <w:color w:val="000000" w:themeColor="text1"/>
                <w:sz w:val="24"/>
                <w:szCs w:val="24"/>
                <w:shd w:val="clear" w:color="auto" w:fill="FFFFFF"/>
                <w:lang w:eastAsia="lt-LT"/>
              </w:rPr>
              <w:t>Jonavos miesto vietos plėtros strategijos įgyvendinimui administruoti reikalingų procedūrų tvarkos</w:t>
            </w:r>
            <w:r w:rsidRPr="00F2172C">
              <w:rPr>
                <w:rFonts w:ascii="Times New Roman" w:hAnsi="Times New Roman" w:cs="Times New Roman"/>
                <w:i/>
                <w:iCs/>
                <w:color w:val="000000" w:themeColor="text1"/>
                <w:sz w:val="24"/>
                <w:szCs w:val="24"/>
                <w:lang w:eastAsia="lt-LT"/>
              </w:rPr>
              <w:t xml:space="preserve"> aprašo 3 priedas);</w:t>
            </w:r>
          </w:p>
          <w:p w:rsidR="002A5A63" w:rsidRPr="00F2172C" w:rsidRDefault="002A5A63" w:rsidP="002A5A63">
            <w:pPr>
              <w:pStyle w:val="ListParagraph"/>
              <w:numPr>
                <w:ilvl w:val="0"/>
                <w:numId w:val="6"/>
              </w:numPr>
              <w:spacing w:before="120" w:after="120" w:line="240" w:lineRule="auto"/>
              <w:ind w:left="714" w:hanging="357"/>
              <w:jc w:val="both"/>
              <w:rPr>
                <w:rFonts w:ascii="Times New Roman" w:hAnsi="Times New Roman" w:cs="Times New Roman"/>
                <w:i/>
                <w:color w:val="000000" w:themeColor="text1"/>
                <w:sz w:val="24"/>
                <w:szCs w:val="24"/>
              </w:rPr>
            </w:pPr>
            <w:r w:rsidRPr="00F2172C">
              <w:rPr>
                <w:rFonts w:ascii="Times New Roman" w:hAnsi="Times New Roman" w:cs="Times New Roman"/>
                <w:i/>
                <w:color w:val="000000" w:themeColor="text1"/>
                <w:sz w:val="24"/>
                <w:szCs w:val="24"/>
                <w:lang w:eastAsia="lt-LT"/>
              </w:rPr>
              <w:t>pareiškėjo ir partnerio (-</w:t>
            </w:r>
            <w:proofErr w:type="spellStart"/>
            <w:r w:rsidRPr="00F2172C">
              <w:rPr>
                <w:rFonts w:ascii="Times New Roman" w:hAnsi="Times New Roman" w:cs="Times New Roman"/>
                <w:i/>
                <w:color w:val="000000" w:themeColor="text1"/>
                <w:sz w:val="24"/>
                <w:szCs w:val="24"/>
                <w:lang w:eastAsia="lt-LT"/>
              </w:rPr>
              <w:t>ių</w:t>
            </w:r>
            <w:proofErr w:type="spellEnd"/>
            <w:r w:rsidRPr="00F2172C">
              <w:rPr>
                <w:rFonts w:ascii="Times New Roman" w:hAnsi="Times New Roman" w:cs="Times New Roman"/>
                <w:i/>
                <w:color w:val="000000" w:themeColor="text1"/>
                <w:sz w:val="24"/>
                <w:szCs w:val="24"/>
                <w:lang w:eastAsia="lt-LT"/>
              </w:rPr>
              <w:t>), kai teikiama kartu su partneriu (-</w:t>
            </w:r>
            <w:proofErr w:type="spellStart"/>
            <w:r w:rsidRPr="00F2172C">
              <w:rPr>
                <w:rFonts w:ascii="Times New Roman" w:hAnsi="Times New Roman" w:cs="Times New Roman"/>
                <w:i/>
                <w:color w:val="000000" w:themeColor="text1"/>
                <w:sz w:val="24"/>
                <w:szCs w:val="24"/>
                <w:lang w:eastAsia="lt-LT"/>
              </w:rPr>
              <w:t>iais</w:t>
            </w:r>
            <w:proofErr w:type="spellEnd"/>
            <w:r w:rsidRPr="00F2172C">
              <w:rPr>
                <w:rFonts w:ascii="Times New Roman" w:hAnsi="Times New Roman" w:cs="Times New Roman"/>
                <w:i/>
                <w:color w:val="000000" w:themeColor="text1"/>
                <w:sz w:val="24"/>
                <w:szCs w:val="24"/>
                <w:lang w:eastAsia="lt-LT"/>
              </w:rPr>
              <w:t>), Valstybės įmonės Registrų centro Lietuvos Respublikos Vyriausybės nustatyta tvarka išduotas dokumentas, patvirtinantis jungtinių kompetentingų institucijų tvarkomus duomenis</w:t>
            </w:r>
            <w:r w:rsidRPr="00F2172C">
              <w:rPr>
                <w:rFonts w:ascii="Times New Roman" w:hAnsi="Times New Roman" w:cs="Times New Roman"/>
                <w:i/>
                <w:color w:val="000000" w:themeColor="text1"/>
                <w:sz w:val="24"/>
                <w:szCs w:val="24"/>
              </w:rPr>
              <w:t>;</w:t>
            </w:r>
          </w:p>
          <w:p w:rsidR="002A5A63" w:rsidRPr="00F2172C" w:rsidRDefault="002A5A63" w:rsidP="002A5A63">
            <w:pPr>
              <w:pStyle w:val="ListParagraph"/>
              <w:numPr>
                <w:ilvl w:val="0"/>
                <w:numId w:val="6"/>
              </w:numPr>
              <w:spacing w:before="120" w:after="120" w:line="240" w:lineRule="auto"/>
              <w:ind w:left="714" w:hanging="357"/>
              <w:jc w:val="both"/>
              <w:rPr>
                <w:rFonts w:ascii="Times New Roman" w:hAnsi="Times New Roman" w:cs="Times New Roman"/>
                <w:i/>
                <w:color w:val="000000" w:themeColor="text1"/>
                <w:sz w:val="24"/>
                <w:szCs w:val="24"/>
              </w:rPr>
            </w:pPr>
            <w:r w:rsidRPr="00F2172C">
              <w:rPr>
                <w:rFonts w:ascii="Times New Roman" w:hAnsi="Times New Roman" w:cs="Times New Roman"/>
                <w:i/>
                <w:iCs/>
                <w:color w:val="000000" w:themeColor="text1"/>
                <w:sz w:val="24"/>
                <w:szCs w:val="24"/>
                <w:lang w:eastAsia="lt-LT"/>
              </w:rPr>
              <w:t>dokumentų, patvirtinančių teisę naudotis nekilnojamuoju turtu, jei numatomas veiklas planuojama vykdyti tose patalpose, kopija;</w:t>
            </w:r>
          </w:p>
          <w:p w:rsidR="002A5A63" w:rsidRPr="00F2172C" w:rsidRDefault="002A5A63" w:rsidP="002A5A63">
            <w:pPr>
              <w:pStyle w:val="ListParagraph"/>
              <w:numPr>
                <w:ilvl w:val="0"/>
                <w:numId w:val="6"/>
              </w:numPr>
              <w:spacing w:before="120" w:after="120" w:line="240" w:lineRule="auto"/>
              <w:ind w:left="714" w:hanging="357"/>
              <w:jc w:val="both"/>
              <w:rPr>
                <w:rFonts w:ascii="Times New Roman" w:hAnsi="Times New Roman" w:cs="Times New Roman"/>
                <w:i/>
                <w:color w:val="000000" w:themeColor="text1"/>
                <w:sz w:val="24"/>
                <w:szCs w:val="24"/>
              </w:rPr>
            </w:pPr>
            <w:r w:rsidRPr="00F2172C">
              <w:rPr>
                <w:rFonts w:ascii="Times New Roman" w:hAnsi="Times New Roman" w:cs="Times New Roman"/>
                <w:i/>
                <w:iCs/>
                <w:color w:val="000000" w:themeColor="text1"/>
                <w:sz w:val="24"/>
                <w:szCs w:val="24"/>
                <w:lang w:eastAsia="lt-LT"/>
              </w:rPr>
              <w:t>galiojančios sutarties kopija, kai paslauga perkama iš buhalterinės apskaitos paslaugas teikiančios įmonės (įstaigos) ar buhalterinės apskaitos paslaugas savarankiškai teikiančio asmens;</w:t>
            </w:r>
          </w:p>
          <w:p w:rsidR="002A5A63" w:rsidRPr="00F2172C" w:rsidRDefault="002A5A63" w:rsidP="002A5A63">
            <w:pPr>
              <w:pStyle w:val="ListParagraph"/>
              <w:numPr>
                <w:ilvl w:val="0"/>
                <w:numId w:val="6"/>
              </w:numPr>
              <w:spacing w:before="120" w:after="120" w:line="240" w:lineRule="auto"/>
              <w:ind w:left="714" w:hanging="357"/>
              <w:jc w:val="both"/>
              <w:rPr>
                <w:rFonts w:ascii="Times New Roman" w:hAnsi="Times New Roman" w:cs="Times New Roman"/>
                <w:i/>
                <w:color w:val="000000" w:themeColor="text1"/>
                <w:sz w:val="24"/>
                <w:szCs w:val="24"/>
              </w:rPr>
            </w:pPr>
            <w:r w:rsidRPr="00F2172C">
              <w:rPr>
                <w:rFonts w:ascii="Times New Roman" w:hAnsi="Times New Roman" w:cs="Times New Roman"/>
                <w:i/>
                <w:iCs/>
                <w:color w:val="000000" w:themeColor="text1"/>
                <w:sz w:val="24"/>
                <w:szCs w:val="24"/>
                <w:lang w:eastAsia="lt-LT"/>
              </w:rPr>
              <w:t>jei pareiškėjui atstovauja ne jo vadovas, dokumento, patvirtinančio asmens teisę veikti pareiškėjo vardu, originalas ar kopija;</w:t>
            </w:r>
          </w:p>
          <w:p w:rsidR="002A5A63" w:rsidRPr="00F2172C" w:rsidRDefault="002A5A63" w:rsidP="002A5A63">
            <w:pPr>
              <w:pStyle w:val="ListParagraph"/>
              <w:numPr>
                <w:ilvl w:val="0"/>
                <w:numId w:val="6"/>
              </w:numPr>
              <w:spacing w:before="120" w:after="120" w:line="240" w:lineRule="auto"/>
              <w:ind w:left="714" w:hanging="357"/>
              <w:jc w:val="both"/>
              <w:rPr>
                <w:rFonts w:ascii="Times New Roman" w:hAnsi="Times New Roman" w:cs="Times New Roman"/>
                <w:i/>
                <w:color w:val="000000" w:themeColor="text1"/>
                <w:sz w:val="24"/>
                <w:szCs w:val="24"/>
              </w:rPr>
            </w:pPr>
            <w:r w:rsidRPr="00F2172C">
              <w:rPr>
                <w:rFonts w:ascii="Times New Roman" w:hAnsi="Times New Roman" w:cs="Times New Roman"/>
                <w:i/>
                <w:iCs/>
                <w:color w:val="000000" w:themeColor="text1"/>
                <w:sz w:val="24"/>
                <w:szCs w:val="24"/>
                <w:lang w:eastAsia="lt-LT"/>
              </w:rPr>
              <w:t>dokumentas (-ai), patvirtinantis (-</w:t>
            </w:r>
            <w:proofErr w:type="spellStart"/>
            <w:r w:rsidRPr="00F2172C">
              <w:rPr>
                <w:rFonts w:ascii="Times New Roman" w:hAnsi="Times New Roman" w:cs="Times New Roman"/>
                <w:i/>
                <w:iCs/>
                <w:color w:val="000000" w:themeColor="text1"/>
                <w:sz w:val="24"/>
                <w:szCs w:val="24"/>
                <w:lang w:eastAsia="lt-LT"/>
              </w:rPr>
              <w:t>ys</w:t>
            </w:r>
            <w:proofErr w:type="spellEnd"/>
            <w:r w:rsidRPr="00F2172C">
              <w:rPr>
                <w:rFonts w:ascii="Times New Roman" w:hAnsi="Times New Roman" w:cs="Times New Roman"/>
                <w:i/>
                <w:iCs/>
                <w:color w:val="000000" w:themeColor="text1"/>
                <w:sz w:val="24"/>
                <w:szCs w:val="24"/>
                <w:lang w:eastAsia="lt-LT"/>
              </w:rPr>
              <w:t>) lėšų projektui</w:t>
            </w:r>
            <w:r w:rsidRPr="00F2172C">
              <w:rPr>
                <w:rFonts w:ascii="Times New Roman" w:hAnsi="Times New Roman" w:cs="Times New Roman"/>
                <w:iCs/>
                <w:color w:val="000000" w:themeColor="text1"/>
                <w:sz w:val="24"/>
                <w:szCs w:val="24"/>
                <w:lang w:eastAsia="lt-LT"/>
              </w:rPr>
              <w:t xml:space="preserve"> </w:t>
            </w:r>
            <w:r w:rsidRPr="00F2172C">
              <w:rPr>
                <w:rFonts w:ascii="Times New Roman" w:hAnsi="Times New Roman" w:cs="Times New Roman"/>
                <w:i/>
                <w:iCs/>
                <w:color w:val="000000" w:themeColor="text1"/>
                <w:sz w:val="24"/>
                <w:szCs w:val="24"/>
                <w:lang w:eastAsia="lt-LT"/>
              </w:rPr>
              <w:t>įgyvendinti skyrimą iš pareiškėjo ar kitų teisėtų finansavimo šaltinių, jeigu tokių yra;</w:t>
            </w:r>
          </w:p>
          <w:p w:rsidR="002A5A63" w:rsidRPr="00F2172C" w:rsidRDefault="002A5A63" w:rsidP="002A5A63">
            <w:pPr>
              <w:pStyle w:val="ListParagraph"/>
              <w:numPr>
                <w:ilvl w:val="0"/>
                <w:numId w:val="6"/>
              </w:numPr>
              <w:spacing w:before="120" w:after="120" w:line="240" w:lineRule="auto"/>
              <w:ind w:left="714" w:hanging="357"/>
              <w:jc w:val="both"/>
              <w:rPr>
                <w:rFonts w:ascii="Times New Roman" w:hAnsi="Times New Roman" w:cs="Times New Roman"/>
                <w:i/>
                <w:color w:val="000000" w:themeColor="text1"/>
                <w:sz w:val="24"/>
                <w:szCs w:val="24"/>
              </w:rPr>
            </w:pPr>
            <w:r w:rsidRPr="00F2172C">
              <w:rPr>
                <w:rFonts w:ascii="Times New Roman" w:hAnsi="Times New Roman" w:cs="Times New Roman"/>
                <w:i/>
                <w:iCs/>
                <w:color w:val="000000" w:themeColor="text1"/>
                <w:sz w:val="24"/>
                <w:szCs w:val="24"/>
                <w:lang w:eastAsia="lt-LT"/>
              </w:rPr>
              <w:t>prekių, darbų ar paslaugų teikėjų komerciniai pasiūlymai arba kiti dokumentai ir šaltiniai, pagrindžiantys numatytų išlaidų vertę (komercinis (-</w:t>
            </w:r>
            <w:proofErr w:type="spellStart"/>
            <w:r w:rsidRPr="00F2172C">
              <w:rPr>
                <w:rFonts w:ascii="Times New Roman" w:hAnsi="Times New Roman" w:cs="Times New Roman"/>
                <w:i/>
                <w:iCs/>
                <w:color w:val="000000" w:themeColor="text1"/>
                <w:sz w:val="24"/>
                <w:szCs w:val="24"/>
                <w:lang w:eastAsia="lt-LT"/>
              </w:rPr>
              <w:t>iai</w:t>
            </w:r>
            <w:proofErr w:type="spellEnd"/>
            <w:r w:rsidRPr="00F2172C">
              <w:rPr>
                <w:rFonts w:ascii="Times New Roman" w:hAnsi="Times New Roman" w:cs="Times New Roman"/>
                <w:i/>
                <w:iCs/>
                <w:color w:val="000000" w:themeColor="text1"/>
                <w:sz w:val="24"/>
                <w:szCs w:val="24"/>
                <w:lang w:eastAsia="lt-LT"/>
              </w:rPr>
              <w:t xml:space="preserve">) pasiūlymas (-ai) parenkamas (-i) pareiškėjo nuožiūra, siekiant nustatyti vidutinę galimų išlaidų vertę; pateikiama </w:t>
            </w:r>
            <w:r w:rsidRPr="00F2172C">
              <w:rPr>
                <w:rFonts w:ascii="Times New Roman" w:hAnsi="Times New Roman" w:cs="Times New Roman"/>
                <w:i/>
                <w:iCs/>
                <w:color w:val="000000" w:themeColor="text1"/>
                <w:sz w:val="24"/>
                <w:szCs w:val="24"/>
                <w:lang w:eastAsia="lt-LT"/>
              </w:rPr>
              <w:lastRenderedPageBreak/>
              <w:t>tais atvejais, kai netaikomi fiksuotieji įkainiai, nustatyti tyrimo ataskaitose);</w:t>
            </w:r>
          </w:p>
          <w:p w:rsidR="002A5A63" w:rsidRPr="00F2172C" w:rsidRDefault="002A5A63" w:rsidP="002A5A63">
            <w:pPr>
              <w:pStyle w:val="ListParagraph"/>
              <w:numPr>
                <w:ilvl w:val="0"/>
                <w:numId w:val="6"/>
              </w:numPr>
              <w:spacing w:before="120" w:after="120" w:line="240" w:lineRule="auto"/>
              <w:ind w:left="714" w:hanging="357"/>
              <w:jc w:val="both"/>
              <w:rPr>
                <w:rFonts w:ascii="Times New Roman" w:hAnsi="Times New Roman" w:cs="Times New Roman"/>
                <w:i/>
                <w:color w:val="000000" w:themeColor="text1"/>
                <w:sz w:val="24"/>
                <w:szCs w:val="24"/>
              </w:rPr>
            </w:pPr>
            <w:r w:rsidRPr="00F2172C">
              <w:rPr>
                <w:rFonts w:ascii="Times New Roman" w:hAnsi="Times New Roman" w:cs="Times New Roman"/>
                <w:i/>
                <w:color w:val="000000" w:themeColor="text1"/>
                <w:sz w:val="24"/>
                <w:szCs w:val="24"/>
              </w:rPr>
              <w:t>bendradarbiavimo sutartis (-</w:t>
            </w:r>
            <w:proofErr w:type="spellStart"/>
            <w:r w:rsidRPr="00F2172C">
              <w:rPr>
                <w:rFonts w:ascii="Times New Roman" w:hAnsi="Times New Roman" w:cs="Times New Roman"/>
                <w:i/>
                <w:color w:val="000000" w:themeColor="text1"/>
                <w:sz w:val="24"/>
                <w:szCs w:val="24"/>
              </w:rPr>
              <w:t>ys</w:t>
            </w:r>
            <w:proofErr w:type="spellEnd"/>
            <w:r w:rsidRPr="00F2172C">
              <w:rPr>
                <w:rFonts w:ascii="Times New Roman" w:hAnsi="Times New Roman" w:cs="Times New Roman"/>
                <w:i/>
                <w:color w:val="000000" w:themeColor="text1"/>
                <w:sz w:val="24"/>
                <w:szCs w:val="24"/>
              </w:rPr>
              <w:t xml:space="preserve">) </w:t>
            </w:r>
            <w:r w:rsidRPr="00F2172C">
              <w:rPr>
                <w:rFonts w:ascii="Times New Roman" w:hAnsi="Times New Roman" w:cs="Times New Roman"/>
                <w:i/>
                <w:iCs/>
                <w:color w:val="000000" w:themeColor="text1"/>
                <w:sz w:val="24"/>
                <w:szCs w:val="24"/>
              </w:rPr>
              <w:t>(taikoma, kai vietos plėtros projektinis pasiūlymas teikiamas kartu su partneriu (-</w:t>
            </w:r>
            <w:proofErr w:type="spellStart"/>
            <w:r w:rsidRPr="00F2172C">
              <w:rPr>
                <w:rFonts w:ascii="Times New Roman" w:hAnsi="Times New Roman" w:cs="Times New Roman"/>
                <w:i/>
                <w:iCs/>
                <w:color w:val="000000" w:themeColor="text1"/>
                <w:sz w:val="24"/>
                <w:szCs w:val="24"/>
              </w:rPr>
              <w:t>iais</w:t>
            </w:r>
            <w:proofErr w:type="spellEnd"/>
            <w:r w:rsidRPr="00F2172C">
              <w:rPr>
                <w:rFonts w:ascii="Times New Roman" w:hAnsi="Times New Roman" w:cs="Times New Roman"/>
                <w:i/>
                <w:iCs/>
                <w:color w:val="000000" w:themeColor="text1"/>
                <w:sz w:val="24"/>
                <w:szCs w:val="24"/>
              </w:rPr>
              <w:t>);</w:t>
            </w:r>
          </w:p>
          <w:p w:rsidR="002A5A63" w:rsidRPr="00F2172C" w:rsidRDefault="002A5A63" w:rsidP="002A5A63">
            <w:pPr>
              <w:pStyle w:val="ListParagraph"/>
              <w:numPr>
                <w:ilvl w:val="0"/>
                <w:numId w:val="6"/>
              </w:numPr>
              <w:spacing w:before="120" w:after="120" w:line="240" w:lineRule="auto"/>
              <w:ind w:left="714" w:hanging="357"/>
              <w:jc w:val="both"/>
              <w:rPr>
                <w:rFonts w:ascii="Times New Roman" w:hAnsi="Times New Roman" w:cs="Times New Roman"/>
                <w:i/>
                <w:color w:val="000000" w:themeColor="text1"/>
                <w:sz w:val="24"/>
                <w:szCs w:val="24"/>
              </w:rPr>
            </w:pPr>
            <w:r w:rsidRPr="00F2172C">
              <w:rPr>
                <w:rFonts w:ascii="Times New Roman" w:hAnsi="Times New Roman" w:cs="Times New Roman"/>
                <w:i/>
                <w:color w:val="000000" w:themeColor="text1"/>
                <w:sz w:val="24"/>
                <w:szCs w:val="24"/>
              </w:rPr>
              <w:t>pareiškėjo vadovo ir buhalterio (jeigu paslauga neperkama iš buhalterinės apskaitos paslaugas teikiančios įmonės (įstaigos) ar buhalterinės apskaitos paslaugas savarankiškai teikiančio asmens) gyvenimo aprašymą (-</w:t>
            </w:r>
            <w:proofErr w:type="spellStart"/>
            <w:r w:rsidRPr="00F2172C">
              <w:rPr>
                <w:rFonts w:ascii="Times New Roman" w:hAnsi="Times New Roman" w:cs="Times New Roman"/>
                <w:i/>
                <w:color w:val="000000" w:themeColor="text1"/>
                <w:sz w:val="24"/>
                <w:szCs w:val="24"/>
              </w:rPr>
              <w:t>us</w:t>
            </w:r>
            <w:proofErr w:type="spellEnd"/>
            <w:r w:rsidRPr="00F2172C">
              <w:rPr>
                <w:rFonts w:ascii="Times New Roman" w:hAnsi="Times New Roman" w:cs="Times New Roman"/>
                <w:i/>
                <w:color w:val="000000" w:themeColor="text1"/>
                <w:sz w:val="24"/>
                <w:szCs w:val="24"/>
              </w:rPr>
              <w:t>) (CV), pažyminčius, kad pareiškėjas turi projektų įgyvendinimo ir administravimo patirties;</w:t>
            </w:r>
          </w:p>
          <w:p w:rsidR="002A5A63" w:rsidRPr="00F2172C" w:rsidRDefault="002A5A63" w:rsidP="002A5A63">
            <w:pPr>
              <w:pStyle w:val="ListParagraph"/>
              <w:numPr>
                <w:ilvl w:val="0"/>
                <w:numId w:val="2"/>
              </w:numPr>
              <w:spacing w:after="0" w:line="240" w:lineRule="auto"/>
              <w:jc w:val="both"/>
              <w:rPr>
                <w:rFonts w:ascii="Times New Roman" w:hAnsi="Times New Roman" w:cs="Times New Roman"/>
                <w:i/>
                <w:color w:val="000000" w:themeColor="text1"/>
                <w:sz w:val="24"/>
                <w:szCs w:val="24"/>
                <w:lang w:eastAsia="lt-LT"/>
              </w:rPr>
            </w:pPr>
            <w:r w:rsidRPr="00F2172C">
              <w:rPr>
                <w:rFonts w:ascii="Times New Roman" w:hAnsi="Times New Roman" w:cs="Times New Roman"/>
                <w:i/>
                <w:iCs/>
                <w:color w:val="000000" w:themeColor="text1"/>
                <w:sz w:val="24"/>
                <w:szCs w:val="24"/>
                <w:lang w:eastAsia="lt-LT"/>
              </w:rPr>
              <w:t>kiti, pareiškėjo nuomone, reikalingi pateikti dokumentai.</w:t>
            </w:r>
          </w:p>
        </w:tc>
      </w:tr>
      <w:tr w:rsidR="00C2234B" w:rsidRPr="00C2234B" w:rsidTr="006E3D9C">
        <w:trPr>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F2172C" w:rsidRDefault="002A5A63" w:rsidP="002A5A63">
            <w:pPr>
              <w:spacing w:after="0" w:line="240" w:lineRule="auto"/>
              <w:rPr>
                <w:rFonts w:ascii="Times New Roman" w:hAnsi="Times New Roman" w:cs="Times New Roman"/>
                <w:color w:val="000000" w:themeColor="text1"/>
                <w:sz w:val="24"/>
                <w:szCs w:val="24"/>
                <w:lang w:eastAsia="lt-LT"/>
              </w:rPr>
            </w:pPr>
            <w:r w:rsidRPr="00F2172C">
              <w:rPr>
                <w:rFonts w:ascii="Times New Roman" w:hAnsi="Times New Roman" w:cs="Times New Roman"/>
                <w:color w:val="000000" w:themeColor="text1"/>
                <w:sz w:val="24"/>
                <w:szCs w:val="24"/>
                <w:lang w:eastAsia="lt-LT"/>
              </w:rPr>
              <w:lastRenderedPageBreak/>
              <w:t>13.</w:t>
            </w: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F2172C" w:rsidRDefault="002A5A63" w:rsidP="002A5A63">
            <w:pPr>
              <w:spacing w:after="0" w:line="240" w:lineRule="auto"/>
              <w:jc w:val="both"/>
              <w:rPr>
                <w:rFonts w:ascii="Times New Roman" w:hAnsi="Times New Roman" w:cs="Times New Roman"/>
                <w:bCs/>
                <w:color w:val="000000" w:themeColor="text1"/>
                <w:sz w:val="24"/>
                <w:szCs w:val="24"/>
              </w:rPr>
            </w:pPr>
            <w:r w:rsidRPr="00F2172C">
              <w:rPr>
                <w:rFonts w:ascii="Times New Roman" w:hAnsi="Times New Roman" w:cs="Times New Roman"/>
                <w:bCs/>
                <w:color w:val="000000" w:themeColor="text1"/>
                <w:sz w:val="24"/>
                <w:szCs w:val="24"/>
              </w:rPr>
              <w:t>Susiję dokumentai</w:t>
            </w:r>
          </w:p>
        </w:tc>
        <w:tc>
          <w:tcPr>
            <w:tcW w:w="7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F2172C" w:rsidRDefault="002A5A63" w:rsidP="002A5A63">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F2172C">
              <w:rPr>
                <w:rFonts w:ascii="Times New Roman" w:hAnsi="Times New Roman" w:cs="Times New Roman"/>
                <w:color w:val="000000" w:themeColor="text1"/>
                <w:sz w:val="24"/>
                <w:szCs w:val="24"/>
              </w:rPr>
              <w:t>Jonavos miesto vietos plėtros strategija;</w:t>
            </w:r>
          </w:p>
          <w:p w:rsidR="002A5A63" w:rsidRPr="00F2172C" w:rsidRDefault="002A5A63" w:rsidP="002A5A63">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F2172C">
              <w:rPr>
                <w:rFonts w:ascii="Times New Roman" w:hAnsi="Times New Roman" w:cs="Times New Roman"/>
                <w:color w:val="000000" w:themeColor="text1"/>
                <w:sz w:val="24"/>
                <w:szCs w:val="24"/>
              </w:rPr>
              <w:t xml:space="preserve">Jonavos miesto vietos plėtros strategijos </w:t>
            </w:r>
            <w:r w:rsidRPr="00F2172C">
              <w:rPr>
                <w:rFonts w:ascii="Times New Roman" w:hAnsi="Times New Roman" w:cs="Times New Roman"/>
                <w:color w:val="000000" w:themeColor="text1"/>
                <w:sz w:val="24"/>
                <w:szCs w:val="24"/>
                <w:shd w:val="clear" w:color="auto" w:fill="FFFFFF"/>
                <w:lang w:eastAsia="lt-LT"/>
              </w:rPr>
              <w:t>Jonavos miesto vietos plėtros strategijos įgyvendinimui administruoti reikalingų procedūrų tvarkos aprašas;</w:t>
            </w:r>
          </w:p>
          <w:p w:rsidR="002A5A63" w:rsidRPr="00F2172C" w:rsidRDefault="002A5A63" w:rsidP="002A5A63">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F2172C">
              <w:rPr>
                <w:rFonts w:ascii="Times New Roman" w:hAnsi="Times New Roman" w:cs="Times New Roman"/>
                <w:color w:val="000000" w:themeColor="text1"/>
                <w:sz w:val="24"/>
                <w:szCs w:val="24"/>
              </w:rPr>
              <w:t>Jonavos miesto vietos plėtros strategijos bendruomenės inicijuotos vietos plėtros projektinių pasiūlymų atrankos kriterijų aprašas;</w:t>
            </w:r>
          </w:p>
          <w:p w:rsidR="002A5A63" w:rsidRPr="00F2172C" w:rsidRDefault="002A5A63" w:rsidP="002A5A63">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F2172C">
              <w:rPr>
                <w:rFonts w:ascii="Times New Roman" w:hAnsi="Times New Roman" w:cs="Times New Roman"/>
                <w:color w:val="000000" w:themeColor="text1"/>
                <w:sz w:val="24"/>
                <w:szCs w:val="24"/>
              </w:rPr>
              <w:t xml:space="preserve">2014–2020 metų Europos Sąjungos fondų investicijų veiksmų programos 8 prioriteto „Socialinės </w:t>
            </w:r>
            <w:proofErr w:type="spellStart"/>
            <w:r w:rsidRPr="00F2172C">
              <w:rPr>
                <w:rFonts w:ascii="Times New Roman" w:hAnsi="Times New Roman" w:cs="Times New Roman"/>
                <w:color w:val="000000" w:themeColor="text1"/>
                <w:sz w:val="24"/>
                <w:szCs w:val="24"/>
              </w:rPr>
              <w:t>įtraukties</w:t>
            </w:r>
            <w:proofErr w:type="spellEnd"/>
            <w:r w:rsidRPr="00F2172C">
              <w:rPr>
                <w:rFonts w:ascii="Times New Roman" w:hAnsi="Times New Roman" w:cs="Times New Roman"/>
                <w:color w:val="000000" w:themeColor="text1"/>
                <w:sz w:val="24"/>
                <w:szCs w:val="24"/>
              </w:rPr>
              <w:t xml:space="preserve"> didinimas ir kova su skurdu“ Nr. 08.6.1-ESFA-V-911 priemonės „Vietos plėtros strategijų įgyvendinimas“ projektų finansavimo sąlygų aprašas, patvirtintas 2017 m. sausio 30 d. Lietuvos Respublikos vidaus reikalų ministro įsakymu Nr. 1V-77 (</w:t>
            </w:r>
            <w:r w:rsidR="00034AF4" w:rsidRPr="00F2172C">
              <w:rPr>
                <w:rFonts w:ascii="Times New Roman" w:hAnsi="Times New Roman" w:cs="Times New Roman"/>
                <w:color w:val="000000" w:themeColor="text1"/>
                <w:sz w:val="24"/>
                <w:szCs w:val="24"/>
              </w:rPr>
              <w:t>Aprašas</w:t>
            </w:r>
            <w:r w:rsidRPr="00F2172C">
              <w:rPr>
                <w:rFonts w:ascii="Times New Roman" w:hAnsi="Times New Roman" w:cs="Times New Roman"/>
                <w:color w:val="000000" w:themeColor="text1"/>
                <w:sz w:val="24"/>
                <w:szCs w:val="24"/>
              </w:rPr>
              <w:t>);</w:t>
            </w:r>
          </w:p>
          <w:p w:rsidR="002A5A63" w:rsidRPr="00F2172C" w:rsidRDefault="002A5A63" w:rsidP="002A5A63">
            <w:pPr>
              <w:pStyle w:val="ListParagraph"/>
              <w:numPr>
                <w:ilvl w:val="0"/>
                <w:numId w:val="1"/>
              </w:numPr>
              <w:spacing w:after="0" w:line="240" w:lineRule="auto"/>
              <w:jc w:val="both"/>
              <w:rPr>
                <w:rFonts w:ascii="Times New Roman" w:hAnsi="Times New Roman" w:cs="Times New Roman"/>
                <w:i/>
                <w:color w:val="000000" w:themeColor="text1"/>
                <w:sz w:val="24"/>
                <w:szCs w:val="24"/>
                <w:highlight w:val="white"/>
                <w:lang w:eastAsia="lt-LT"/>
              </w:rPr>
            </w:pPr>
            <w:r w:rsidRPr="00F2172C">
              <w:rPr>
                <w:rFonts w:ascii="Times New Roman" w:hAnsi="Times New Roman" w:cs="Times New Roman"/>
                <w:color w:val="000000" w:themeColor="text1"/>
                <w:sz w:val="24"/>
                <w:szCs w:val="24"/>
              </w:rPr>
              <w:t>Vietos plėtros strategijų atrankos ir įgyvendinimo taisyklės</w:t>
            </w:r>
            <w:r w:rsidRPr="00F2172C">
              <w:rPr>
                <w:rFonts w:ascii="Times New Roman" w:hAnsi="Times New Roman" w:cs="Times New Roman"/>
                <w:color w:val="000000" w:themeColor="text1"/>
                <w:sz w:val="24"/>
                <w:szCs w:val="24"/>
                <w:shd w:val="clear" w:color="auto" w:fill="FFFFFF"/>
                <w:lang w:eastAsia="lt-LT"/>
              </w:rPr>
              <w:t xml:space="preserve">, patvirtintos </w:t>
            </w:r>
            <w:r w:rsidRPr="00F2172C">
              <w:rPr>
                <w:rFonts w:ascii="Times New Roman" w:hAnsi="Times New Roman" w:cs="Times New Roman"/>
                <w:bCs/>
                <w:color w:val="000000" w:themeColor="text1"/>
                <w:sz w:val="24"/>
                <w:szCs w:val="24"/>
              </w:rPr>
              <w:t>2015 m. gruodžio 11 d. Lietuvos Respublikos vidaus reikalų ministro įsakymu Nr. 1V-992;</w:t>
            </w:r>
          </w:p>
          <w:p w:rsidR="002A5A63" w:rsidRPr="00F2172C" w:rsidRDefault="002A5A63" w:rsidP="002A5A63">
            <w:pPr>
              <w:pStyle w:val="ListParagraph"/>
              <w:numPr>
                <w:ilvl w:val="0"/>
                <w:numId w:val="1"/>
              </w:numPr>
              <w:spacing w:after="0" w:line="240" w:lineRule="auto"/>
              <w:jc w:val="both"/>
              <w:rPr>
                <w:rFonts w:ascii="Times New Roman" w:hAnsi="Times New Roman" w:cs="Times New Roman"/>
                <w:color w:val="000000" w:themeColor="text1"/>
                <w:sz w:val="24"/>
                <w:szCs w:val="24"/>
                <w:highlight w:val="white"/>
                <w:lang w:eastAsia="lt-LT"/>
              </w:rPr>
            </w:pPr>
            <w:r w:rsidRPr="00F2172C">
              <w:rPr>
                <w:rFonts w:ascii="Times New Roman" w:hAnsi="Times New Roman" w:cs="Times New Roman"/>
                <w:color w:val="000000" w:themeColor="text1"/>
                <w:sz w:val="24"/>
                <w:szCs w:val="24"/>
                <w:shd w:val="clear" w:color="auto" w:fill="FFFFFF"/>
                <w:lang w:eastAsia="lt-LT"/>
              </w:rPr>
              <w:t>Projektų administravimo ir finansavimo taisyklės, patvirtintos 2014 m. spalio 8 d. Lietuvos Respublikos finansų ministro įsakymu Nr. 1K-316.</w:t>
            </w:r>
          </w:p>
          <w:p w:rsidR="002A5A63" w:rsidRPr="00F2172C" w:rsidRDefault="002A5A63" w:rsidP="002A5A63">
            <w:pPr>
              <w:pStyle w:val="ListParagraph"/>
              <w:numPr>
                <w:ilvl w:val="0"/>
                <w:numId w:val="1"/>
              </w:numPr>
              <w:spacing w:after="0" w:line="240" w:lineRule="auto"/>
              <w:jc w:val="both"/>
              <w:rPr>
                <w:rFonts w:ascii="Times New Roman" w:hAnsi="Times New Roman" w:cs="Times New Roman"/>
                <w:color w:val="000000" w:themeColor="text1"/>
                <w:sz w:val="24"/>
                <w:szCs w:val="24"/>
                <w:highlight w:val="white"/>
                <w:lang w:eastAsia="lt-LT"/>
              </w:rPr>
            </w:pPr>
            <w:r w:rsidRPr="00F2172C">
              <w:rPr>
                <w:rFonts w:ascii="Times New Roman" w:hAnsi="Times New Roman" w:cs="Times New Roman"/>
                <w:color w:val="000000" w:themeColor="text1"/>
                <w:sz w:val="24"/>
                <w:szCs w:val="24"/>
              </w:rPr>
              <w:t>Rekomendacijomis dėl projektų išlaidų atitikties 2014–2020 m. Europos Sąjungos struktūrinių fondų reikalavimams, kurios skelbiamos Europos Sąjungos struktūrinių fondų svetainėje www.esinvesticijos.lt (toliau – interneto svetainė www.esinvesticijos.lt).</w:t>
            </w:r>
          </w:p>
        </w:tc>
      </w:tr>
      <w:tr w:rsidR="00C2234B" w:rsidRPr="00C2234B" w:rsidTr="006E3D9C">
        <w:trPr>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F2172C" w:rsidRDefault="002A5A63" w:rsidP="002A5A63">
            <w:pPr>
              <w:spacing w:after="0" w:line="240" w:lineRule="auto"/>
              <w:rPr>
                <w:rFonts w:ascii="Times New Roman" w:hAnsi="Times New Roman" w:cs="Times New Roman"/>
                <w:color w:val="000000" w:themeColor="text1"/>
                <w:sz w:val="24"/>
                <w:szCs w:val="24"/>
                <w:lang w:eastAsia="lt-LT"/>
              </w:rPr>
            </w:pPr>
            <w:r w:rsidRPr="00F2172C">
              <w:rPr>
                <w:rFonts w:ascii="Times New Roman" w:hAnsi="Times New Roman" w:cs="Times New Roman"/>
                <w:color w:val="000000" w:themeColor="text1"/>
                <w:sz w:val="24"/>
                <w:szCs w:val="24"/>
                <w:lang w:eastAsia="lt-LT"/>
              </w:rPr>
              <w:t>14.</w:t>
            </w: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F2172C" w:rsidRDefault="002A5A63" w:rsidP="002A5A63">
            <w:pPr>
              <w:spacing w:after="0" w:line="240" w:lineRule="auto"/>
              <w:jc w:val="both"/>
              <w:rPr>
                <w:rFonts w:ascii="Times New Roman" w:hAnsi="Times New Roman" w:cs="Times New Roman"/>
                <w:bCs/>
                <w:color w:val="000000" w:themeColor="text1"/>
                <w:sz w:val="24"/>
                <w:szCs w:val="24"/>
              </w:rPr>
            </w:pPr>
            <w:r w:rsidRPr="00F2172C">
              <w:rPr>
                <w:rFonts w:ascii="Times New Roman" w:hAnsi="Times New Roman" w:cs="Times New Roman"/>
                <w:bCs/>
                <w:color w:val="000000" w:themeColor="text1"/>
                <w:sz w:val="24"/>
                <w:szCs w:val="24"/>
              </w:rPr>
              <w:t>Kontaktai</w:t>
            </w:r>
          </w:p>
        </w:tc>
        <w:tc>
          <w:tcPr>
            <w:tcW w:w="7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2365" w:rsidRPr="00F2172C" w:rsidRDefault="003A2365" w:rsidP="002A5A63">
            <w:pPr>
              <w:spacing w:after="0" w:line="240" w:lineRule="auto"/>
              <w:jc w:val="both"/>
              <w:rPr>
                <w:rFonts w:ascii="Times New Roman" w:hAnsi="Times New Roman" w:cs="Times New Roman"/>
                <w:b/>
                <w:color w:val="000000" w:themeColor="text1"/>
                <w:sz w:val="24"/>
                <w:szCs w:val="24"/>
                <w:shd w:val="clear" w:color="auto" w:fill="FFFFFF"/>
                <w:lang w:eastAsia="lt-LT"/>
              </w:rPr>
            </w:pPr>
            <w:r w:rsidRPr="00F2172C">
              <w:rPr>
                <w:rFonts w:ascii="Times New Roman" w:hAnsi="Times New Roman" w:cs="Times New Roman"/>
                <w:b/>
                <w:color w:val="000000" w:themeColor="text1"/>
                <w:sz w:val="24"/>
                <w:szCs w:val="24"/>
                <w:shd w:val="clear" w:color="auto" w:fill="FFFFFF"/>
                <w:lang w:eastAsia="lt-LT"/>
              </w:rPr>
              <w:t>Juozas Jokimas</w:t>
            </w:r>
          </w:p>
          <w:p w:rsidR="003A2365" w:rsidRPr="00F2172C" w:rsidRDefault="003A2365" w:rsidP="003A2365">
            <w:pPr>
              <w:spacing w:after="0" w:line="240" w:lineRule="auto"/>
              <w:jc w:val="both"/>
              <w:rPr>
                <w:color w:val="000000" w:themeColor="text1"/>
                <w:sz w:val="24"/>
                <w:szCs w:val="24"/>
              </w:rPr>
            </w:pPr>
            <w:r w:rsidRPr="00F2172C">
              <w:rPr>
                <w:rFonts w:ascii="Times New Roman" w:hAnsi="Times New Roman" w:cs="Times New Roman"/>
                <w:b/>
                <w:color w:val="000000" w:themeColor="text1"/>
                <w:sz w:val="24"/>
                <w:szCs w:val="24"/>
                <w:shd w:val="clear" w:color="auto" w:fill="FFFFFF"/>
                <w:lang w:eastAsia="lt-LT"/>
              </w:rPr>
              <w:t>Jonavos vietos veiklos grupės pirmininkas</w:t>
            </w:r>
          </w:p>
          <w:p w:rsidR="003A2365" w:rsidRPr="00F2172C" w:rsidRDefault="003A2365" w:rsidP="003A2365">
            <w:pPr>
              <w:spacing w:after="0" w:line="240" w:lineRule="auto"/>
              <w:jc w:val="both"/>
              <w:rPr>
                <w:rFonts w:ascii="Times New Roman" w:hAnsi="Times New Roman" w:cs="Times New Roman"/>
                <w:b/>
                <w:color w:val="000000" w:themeColor="text1"/>
                <w:sz w:val="24"/>
                <w:szCs w:val="24"/>
                <w:highlight w:val="white"/>
                <w:lang w:eastAsia="lt-LT"/>
              </w:rPr>
            </w:pPr>
            <w:r w:rsidRPr="00F2172C">
              <w:rPr>
                <w:rFonts w:ascii="Times New Roman" w:hAnsi="Times New Roman" w:cs="Times New Roman"/>
                <w:b/>
                <w:color w:val="000000" w:themeColor="text1"/>
                <w:sz w:val="24"/>
                <w:szCs w:val="24"/>
                <w:shd w:val="clear" w:color="auto" w:fill="FFFFFF"/>
                <w:lang w:eastAsia="lt-LT"/>
              </w:rPr>
              <w:t xml:space="preserve">tel. </w:t>
            </w:r>
            <w:proofErr w:type="spellStart"/>
            <w:r w:rsidRPr="00F2172C">
              <w:rPr>
                <w:rFonts w:ascii="Times New Roman" w:hAnsi="Times New Roman" w:cs="Times New Roman"/>
                <w:b/>
                <w:color w:val="000000" w:themeColor="text1"/>
                <w:sz w:val="24"/>
                <w:szCs w:val="24"/>
                <w:shd w:val="clear" w:color="auto" w:fill="FFFFFF"/>
                <w:lang w:eastAsia="lt-LT"/>
              </w:rPr>
              <w:t>nr.</w:t>
            </w:r>
            <w:proofErr w:type="spellEnd"/>
            <w:r w:rsidRPr="00F2172C">
              <w:rPr>
                <w:rFonts w:ascii="Times New Roman" w:hAnsi="Times New Roman" w:cs="Times New Roman"/>
                <w:b/>
                <w:color w:val="000000" w:themeColor="text1"/>
                <w:sz w:val="24"/>
                <w:szCs w:val="24"/>
                <w:shd w:val="clear" w:color="auto" w:fill="FFFFFF"/>
                <w:lang w:eastAsia="lt-LT"/>
              </w:rPr>
              <w:t>:  </w:t>
            </w:r>
            <w:r w:rsidRPr="00F2172C">
              <w:rPr>
                <w:rFonts w:ascii="Times New Roman" w:hAnsi="Times New Roman" w:cs="Times New Roman"/>
                <w:b/>
                <w:color w:val="000000" w:themeColor="text1"/>
                <w:sz w:val="24"/>
                <w:szCs w:val="24"/>
              </w:rPr>
              <w:t>+370 671 50 572</w:t>
            </w:r>
          </w:p>
          <w:p w:rsidR="003A2365" w:rsidRPr="00F2172C" w:rsidRDefault="003A2365" w:rsidP="003A2365">
            <w:pPr>
              <w:spacing w:after="0" w:line="240" w:lineRule="auto"/>
              <w:jc w:val="both"/>
              <w:rPr>
                <w:rFonts w:ascii="Times New Roman" w:hAnsi="Times New Roman" w:cs="Times New Roman"/>
                <w:b/>
                <w:color w:val="000000" w:themeColor="text1"/>
                <w:sz w:val="24"/>
                <w:szCs w:val="24"/>
                <w:shd w:val="clear" w:color="auto" w:fill="FFFFFF"/>
                <w:lang w:eastAsia="lt-LT"/>
              </w:rPr>
            </w:pPr>
            <w:r w:rsidRPr="00F2172C">
              <w:rPr>
                <w:rFonts w:ascii="Times New Roman" w:hAnsi="Times New Roman" w:cs="Times New Roman"/>
                <w:b/>
                <w:color w:val="000000" w:themeColor="text1"/>
                <w:sz w:val="24"/>
                <w:szCs w:val="24"/>
                <w:shd w:val="clear" w:color="auto" w:fill="FFFFFF"/>
                <w:lang w:eastAsia="lt-LT"/>
              </w:rPr>
              <w:t xml:space="preserve">el. paštas: </w:t>
            </w:r>
            <w:proofErr w:type="spellStart"/>
            <w:r w:rsidRPr="00F2172C">
              <w:rPr>
                <w:rFonts w:ascii="Times New Roman" w:hAnsi="Times New Roman" w:cs="Times New Roman"/>
                <w:b/>
                <w:color w:val="000000" w:themeColor="text1"/>
                <w:sz w:val="24"/>
                <w:szCs w:val="24"/>
                <w:shd w:val="clear" w:color="auto" w:fill="FFFFFF"/>
                <w:lang w:eastAsia="lt-LT"/>
              </w:rPr>
              <w:t>jokimasjuozas</w:t>
            </w:r>
            <w:proofErr w:type="spellEnd"/>
            <w:r w:rsidRPr="00F2172C">
              <w:rPr>
                <w:rFonts w:ascii="Times New Roman" w:hAnsi="Times New Roman" w:cs="Times New Roman"/>
                <w:b/>
                <w:color w:val="000000" w:themeColor="text1"/>
                <w:sz w:val="24"/>
                <w:szCs w:val="24"/>
                <w:shd w:val="clear" w:color="auto" w:fill="FFFFFF"/>
                <w:lang w:val="en-US" w:eastAsia="lt-LT"/>
              </w:rPr>
              <w:t>@gmail.com</w:t>
            </w:r>
          </w:p>
          <w:p w:rsidR="003A2365" w:rsidRPr="00F2172C" w:rsidRDefault="003A2365" w:rsidP="002A5A63">
            <w:pPr>
              <w:spacing w:after="0" w:line="240" w:lineRule="auto"/>
              <w:jc w:val="both"/>
              <w:rPr>
                <w:rFonts w:ascii="Times New Roman" w:hAnsi="Times New Roman" w:cs="Times New Roman"/>
                <w:b/>
                <w:color w:val="000000" w:themeColor="text1"/>
                <w:sz w:val="24"/>
                <w:szCs w:val="24"/>
                <w:shd w:val="clear" w:color="auto" w:fill="FFFFFF"/>
                <w:lang w:eastAsia="lt-LT"/>
              </w:rPr>
            </w:pPr>
          </w:p>
          <w:p w:rsidR="002A5A63" w:rsidRPr="00F2172C" w:rsidRDefault="002A5A63" w:rsidP="002A5A63">
            <w:pPr>
              <w:spacing w:after="0" w:line="240" w:lineRule="auto"/>
              <w:jc w:val="both"/>
              <w:rPr>
                <w:rFonts w:ascii="Times New Roman" w:hAnsi="Times New Roman" w:cs="Times New Roman"/>
                <w:b/>
                <w:color w:val="000000" w:themeColor="text1"/>
                <w:sz w:val="24"/>
                <w:szCs w:val="24"/>
                <w:highlight w:val="white"/>
                <w:lang w:eastAsia="lt-LT"/>
              </w:rPr>
            </w:pPr>
            <w:r w:rsidRPr="00F2172C">
              <w:rPr>
                <w:rFonts w:ascii="Times New Roman" w:hAnsi="Times New Roman" w:cs="Times New Roman"/>
                <w:b/>
                <w:color w:val="000000" w:themeColor="text1"/>
                <w:sz w:val="24"/>
                <w:szCs w:val="24"/>
                <w:shd w:val="clear" w:color="auto" w:fill="FFFFFF"/>
                <w:lang w:eastAsia="lt-LT"/>
              </w:rPr>
              <w:t>Petras Vyšniauskas</w:t>
            </w:r>
          </w:p>
          <w:p w:rsidR="002A5A63" w:rsidRPr="00F2172C" w:rsidRDefault="002A5A63" w:rsidP="002A5A63">
            <w:pPr>
              <w:spacing w:after="0" w:line="240" w:lineRule="auto"/>
              <w:jc w:val="both"/>
              <w:rPr>
                <w:color w:val="000000" w:themeColor="text1"/>
                <w:sz w:val="24"/>
                <w:szCs w:val="24"/>
              </w:rPr>
            </w:pPr>
            <w:r w:rsidRPr="00F2172C">
              <w:rPr>
                <w:rFonts w:ascii="Times New Roman" w:hAnsi="Times New Roman" w:cs="Times New Roman"/>
                <w:b/>
                <w:color w:val="000000" w:themeColor="text1"/>
                <w:sz w:val="24"/>
                <w:szCs w:val="24"/>
                <w:shd w:val="clear" w:color="auto" w:fill="FFFFFF"/>
                <w:lang w:eastAsia="lt-LT"/>
              </w:rPr>
              <w:t>Jonavos vietos veiklos grupės projekt</w:t>
            </w:r>
            <w:r w:rsidR="003A2365" w:rsidRPr="00F2172C">
              <w:rPr>
                <w:rFonts w:ascii="Times New Roman" w:hAnsi="Times New Roman" w:cs="Times New Roman"/>
                <w:b/>
                <w:color w:val="000000" w:themeColor="text1"/>
                <w:sz w:val="24"/>
                <w:szCs w:val="24"/>
                <w:shd w:val="clear" w:color="auto" w:fill="FFFFFF"/>
                <w:lang w:eastAsia="lt-LT"/>
              </w:rPr>
              <w:t>o</w:t>
            </w:r>
            <w:r w:rsidRPr="00F2172C">
              <w:rPr>
                <w:rFonts w:ascii="Times New Roman" w:hAnsi="Times New Roman" w:cs="Times New Roman"/>
                <w:b/>
                <w:color w:val="000000" w:themeColor="text1"/>
                <w:sz w:val="24"/>
                <w:szCs w:val="24"/>
                <w:shd w:val="clear" w:color="auto" w:fill="FFFFFF"/>
                <w:lang w:eastAsia="lt-LT"/>
              </w:rPr>
              <w:t xml:space="preserve"> vadovas</w:t>
            </w:r>
          </w:p>
          <w:p w:rsidR="002A5A63" w:rsidRPr="00F2172C" w:rsidRDefault="002A5A63" w:rsidP="002A5A63">
            <w:pPr>
              <w:spacing w:after="0" w:line="240" w:lineRule="auto"/>
              <w:jc w:val="both"/>
              <w:rPr>
                <w:rFonts w:ascii="Times New Roman" w:hAnsi="Times New Roman" w:cs="Times New Roman"/>
                <w:b/>
                <w:color w:val="000000" w:themeColor="text1"/>
                <w:sz w:val="24"/>
                <w:szCs w:val="24"/>
                <w:highlight w:val="white"/>
                <w:lang w:eastAsia="lt-LT"/>
              </w:rPr>
            </w:pPr>
            <w:r w:rsidRPr="00F2172C">
              <w:rPr>
                <w:rFonts w:ascii="Times New Roman" w:hAnsi="Times New Roman" w:cs="Times New Roman"/>
                <w:b/>
                <w:color w:val="000000" w:themeColor="text1"/>
                <w:sz w:val="24"/>
                <w:szCs w:val="24"/>
                <w:shd w:val="clear" w:color="auto" w:fill="FFFFFF"/>
                <w:lang w:eastAsia="lt-LT"/>
              </w:rPr>
              <w:t xml:space="preserve">tel. </w:t>
            </w:r>
            <w:proofErr w:type="spellStart"/>
            <w:r w:rsidRPr="00F2172C">
              <w:rPr>
                <w:rFonts w:ascii="Times New Roman" w:hAnsi="Times New Roman" w:cs="Times New Roman"/>
                <w:b/>
                <w:color w:val="000000" w:themeColor="text1"/>
                <w:sz w:val="24"/>
                <w:szCs w:val="24"/>
                <w:shd w:val="clear" w:color="auto" w:fill="FFFFFF"/>
                <w:lang w:eastAsia="lt-LT"/>
              </w:rPr>
              <w:t>nr.</w:t>
            </w:r>
            <w:proofErr w:type="spellEnd"/>
            <w:r w:rsidRPr="00F2172C">
              <w:rPr>
                <w:rFonts w:ascii="Times New Roman" w:hAnsi="Times New Roman" w:cs="Times New Roman"/>
                <w:b/>
                <w:color w:val="000000" w:themeColor="text1"/>
                <w:sz w:val="24"/>
                <w:szCs w:val="24"/>
                <w:shd w:val="clear" w:color="auto" w:fill="FFFFFF"/>
                <w:lang w:eastAsia="lt-LT"/>
              </w:rPr>
              <w:t>:  </w:t>
            </w:r>
            <w:r w:rsidRPr="00F2172C">
              <w:rPr>
                <w:rFonts w:ascii="Times New Roman" w:hAnsi="Times New Roman" w:cs="Times New Roman"/>
                <w:b/>
                <w:color w:val="000000" w:themeColor="text1"/>
                <w:sz w:val="24"/>
                <w:szCs w:val="24"/>
              </w:rPr>
              <w:t>+370 670 22 853</w:t>
            </w:r>
          </w:p>
          <w:p w:rsidR="002A5A63" w:rsidRPr="00F2172C" w:rsidRDefault="002A5A63" w:rsidP="002A5A63">
            <w:pPr>
              <w:spacing w:after="0" w:line="240" w:lineRule="auto"/>
              <w:jc w:val="both"/>
              <w:rPr>
                <w:rFonts w:ascii="Times New Roman" w:hAnsi="Times New Roman" w:cs="Times New Roman"/>
                <w:color w:val="000000" w:themeColor="text1"/>
                <w:sz w:val="24"/>
                <w:szCs w:val="24"/>
              </w:rPr>
            </w:pPr>
            <w:r w:rsidRPr="00F2172C">
              <w:rPr>
                <w:rFonts w:ascii="Times New Roman" w:hAnsi="Times New Roman" w:cs="Times New Roman"/>
                <w:b/>
                <w:color w:val="000000" w:themeColor="text1"/>
                <w:sz w:val="24"/>
                <w:szCs w:val="24"/>
                <w:shd w:val="clear" w:color="auto" w:fill="FFFFFF"/>
                <w:lang w:eastAsia="lt-LT"/>
              </w:rPr>
              <w:t xml:space="preserve">el. paštas: </w:t>
            </w:r>
            <w:proofErr w:type="spellStart"/>
            <w:r w:rsidRPr="00F2172C">
              <w:rPr>
                <w:rFonts w:ascii="Times New Roman" w:hAnsi="Times New Roman" w:cs="Times New Roman"/>
                <w:b/>
                <w:color w:val="000000" w:themeColor="text1"/>
                <w:sz w:val="24"/>
                <w:szCs w:val="24"/>
                <w:shd w:val="clear" w:color="auto" w:fill="FFFFFF"/>
                <w:lang w:eastAsia="lt-LT"/>
              </w:rPr>
              <w:t>petrasvysniauskas</w:t>
            </w:r>
            <w:proofErr w:type="spellEnd"/>
            <w:r w:rsidRPr="00F2172C">
              <w:rPr>
                <w:rFonts w:ascii="Times New Roman" w:hAnsi="Times New Roman" w:cs="Times New Roman"/>
                <w:b/>
                <w:color w:val="000000" w:themeColor="text1"/>
                <w:sz w:val="24"/>
                <w:szCs w:val="24"/>
                <w:shd w:val="clear" w:color="auto" w:fill="FFFFFF"/>
                <w:lang w:val="en-US" w:eastAsia="lt-LT"/>
              </w:rPr>
              <w:t>@gmail.com</w:t>
            </w:r>
          </w:p>
        </w:tc>
      </w:tr>
      <w:tr w:rsidR="00C2234B" w:rsidRPr="00C2234B" w:rsidTr="006E3D9C">
        <w:trPr>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F2172C" w:rsidRDefault="002A5A63" w:rsidP="002A5A63">
            <w:pPr>
              <w:spacing w:after="0" w:line="240" w:lineRule="auto"/>
              <w:rPr>
                <w:rFonts w:ascii="Times New Roman" w:hAnsi="Times New Roman" w:cs="Times New Roman"/>
                <w:color w:val="000000" w:themeColor="text1"/>
                <w:sz w:val="24"/>
                <w:szCs w:val="24"/>
                <w:lang w:eastAsia="lt-LT"/>
              </w:rPr>
            </w:pPr>
            <w:r w:rsidRPr="00F2172C">
              <w:rPr>
                <w:rFonts w:ascii="Times New Roman" w:hAnsi="Times New Roman" w:cs="Times New Roman"/>
                <w:color w:val="000000" w:themeColor="text1"/>
                <w:sz w:val="24"/>
                <w:szCs w:val="24"/>
                <w:lang w:eastAsia="lt-LT"/>
              </w:rPr>
              <w:t>15.</w:t>
            </w:r>
          </w:p>
        </w:tc>
        <w:tc>
          <w:tcPr>
            <w:tcW w:w="15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F2172C" w:rsidRDefault="002A5A63" w:rsidP="002A5A63">
            <w:pPr>
              <w:spacing w:after="0" w:line="240" w:lineRule="auto"/>
              <w:jc w:val="both"/>
              <w:rPr>
                <w:rFonts w:ascii="Times New Roman" w:hAnsi="Times New Roman" w:cs="Times New Roman"/>
                <w:b/>
                <w:bCs/>
                <w:color w:val="000000" w:themeColor="text1"/>
                <w:sz w:val="24"/>
                <w:szCs w:val="24"/>
              </w:rPr>
            </w:pPr>
            <w:r w:rsidRPr="00F2172C">
              <w:rPr>
                <w:rStyle w:val="Strong"/>
                <w:rFonts w:ascii="Times New Roman" w:hAnsi="Times New Roman" w:cs="Times New Roman"/>
                <w:b w:val="0"/>
                <w:color w:val="000000" w:themeColor="text1"/>
                <w:sz w:val="24"/>
                <w:szCs w:val="24"/>
              </w:rPr>
              <w:t>Papildoma informacija</w:t>
            </w:r>
          </w:p>
        </w:tc>
        <w:tc>
          <w:tcPr>
            <w:tcW w:w="75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5A63" w:rsidRPr="00F2172C" w:rsidRDefault="002A5A63" w:rsidP="002A5A63">
            <w:pPr>
              <w:spacing w:after="0" w:line="240" w:lineRule="auto"/>
              <w:jc w:val="both"/>
              <w:rPr>
                <w:rFonts w:ascii="Times New Roman" w:hAnsi="Times New Roman" w:cs="Times New Roman"/>
                <w:b/>
                <w:color w:val="000000" w:themeColor="text1"/>
                <w:sz w:val="24"/>
                <w:szCs w:val="24"/>
                <w:lang w:eastAsia="lt-LT"/>
              </w:rPr>
            </w:pPr>
            <w:r w:rsidRPr="00F2172C">
              <w:rPr>
                <w:rFonts w:ascii="Times New Roman" w:hAnsi="Times New Roman" w:cs="Times New Roman"/>
                <w:b/>
                <w:color w:val="000000" w:themeColor="text1"/>
                <w:sz w:val="24"/>
                <w:szCs w:val="24"/>
                <w:lang w:eastAsia="lt-LT"/>
              </w:rPr>
              <w:t>Mokymų  vietos plėtros projektinių pasiūlymų rengėjams laikas ir vieta:</w:t>
            </w:r>
          </w:p>
          <w:p w:rsidR="002A5A63" w:rsidRPr="00F2172C" w:rsidRDefault="002A5A63" w:rsidP="002A5A63">
            <w:pPr>
              <w:spacing w:after="0" w:line="240" w:lineRule="auto"/>
              <w:jc w:val="both"/>
              <w:rPr>
                <w:color w:val="000000" w:themeColor="text1"/>
                <w:sz w:val="24"/>
                <w:szCs w:val="24"/>
              </w:rPr>
            </w:pPr>
            <w:r w:rsidRPr="00F2172C">
              <w:rPr>
                <w:rFonts w:ascii="Times New Roman" w:hAnsi="Times New Roman" w:cs="Times New Roman"/>
                <w:color w:val="000000" w:themeColor="text1"/>
                <w:sz w:val="24"/>
                <w:szCs w:val="24"/>
                <w:lang w:eastAsia="lt-LT"/>
              </w:rPr>
              <w:t>201</w:t>
            </w:r>
            <w:r w:rsidR="003F7B6A" w:rsidRPr="00F2172C">
              <w:rPr>
                <w:rFonts w:ascii="Times New Roman" w:hAnsi="Times New Roman" w:cs="Times New Roman"/>
                <w:color w:val="000000" w:themeColor="text1"/>
                <w:sz w:val="24"/>
                <w:szCs w:val="24"/>
                <w:lang w:eastAsia="lt-LT"/>
              </w:rPr>
              <w:t>8</w:t>
            </w:r>
            <w:r w:rsidRPr="00F2172C">
              <w:rPr>
                <w:rFonts w:ascii="Times New Roman" w:hAnsi="Times New Roman" w:cs="Times New Roman"/>
                <w:color w:val="000000" w:themeColor="text1"/>
                <w:sz w:val="24"/>
                <w:szCs w:val="24"/>
                <w:lang w:eastAsia="lt-LT"/>
              </w:rPr>
              <w:t xml:space="preserve"> m. </w:t>
            </w:r>
            <w:r w:rsidR="00F2172C" w:rsidRPr="00F2172C">
              <w:rPr>
                <w:rFonts w:ascii="Times New Roman" w:hAnsi="Times New Roman" w:cs="Times New Roman"/>
                <w:color w:val="000000" w:themeColor="text1"/>
                <w:sz w:val="24"/>
                <w:szCs w:val="24"/>
                <w:lang w:eastAsia="lt-LT"/>
              </w:rPr>
              <w:t>lapkričio</w:t>
            </w:r>
            <w:r w:rsidR="003A2365" w:rsidRPr="00F2172C">
              <w:rPr>
                <w:rFonts w:ascii="Times New Roman" w:hAnsi="Times New Roman" w:cs="Times New Roman"/>
                <w:color w:val="000000" w:themeColor="text1"/>
                <w:sz w:val="24"/>
                <w:szCs w:val="24"/>
                <w:lang w:eastAsia="lt-LT"/>
              </w:rPr>
              <w:t xml:space="preserve"> </w:t>
            </w:r>
            <w:r w:rsidR="00F2172C" w:rsidRPr="00F2172C">
              <w:rPr>
                <w:rFonts w:ascii="Times New Roman" w:hAnsi="Times New Roman" w:cs="Times New Roman"/>
                <w:color w:val="000000" w:themeColor="text1"/>
                <w:sz w:val="24"/>
                <w:szCs w:val="24"/>
                <w:lang w:eastAsia="lt-LT"/>
              </w:rPr>
              <w:t>2</w:t>
            </w:r>
            <w:r w:rsidRPr="00F2172C">
              <w:rPr>
                <w:rFonts w:ascii="Times New Roman" w:hAnsi="Times New Roman" w:cs="Times New Roman"/>
                <w:color w:val="000000" w:themeColor="text1"/>
                <w:sz w:val="24"/>
                <w:szCs w:val="24"/>
                <w:lang w:eastAsia="lt-LT"/>
              </w:rPr>
              <w:t xml:space="preserve"> d. 9</w:t>
            </w:r>
            <w:r w:rsidR="003F7B6A" w:rsidRPr="00F2172C">
              <w:rPr>
                <w:rFonts w:ascii="Times New Roman" w:hAnsi="Times New Roman" w:cs="Times New Roman"/>
                <w:color w:val="000000" w:themeColor="text1"/>
                <w:sz w:val="24"/>
                <w:szCs w:val="24"/>
                <w:lang w:eastAsia="lt-LT"/>
              </w:rPr>
              <w:t>.00</w:t>
            </w:r>
            <w:r w:rsidRPr="00F2172C">
              <w:rPr>
                <w:rFonts w:ascii="Times New Roman" w:hAnsi="Times New Roman" w:cs="Times New Roman"/>
                <w:color w:val="000000" w:themeColor="text1"/>
                <w:sz w:val="24"/>
                <w:szCs w:val="24"/>
                <w:lang w:eastAsia="lt-LT"/>
              </w:rPr>
              <w:t xml:space="preserve"> val. adresu:</w:t>
            </w:r>
          </w:p>
          <w:p w:rsidR="002A5A63" w:rsidRPr="00F2172C" w:rsidRDefault="002A5A63" w:rsidP="002A5A63">
            <w:pPr>
              <w:spacing w:after="0" w:line="240" w:lineRule="auto"/>
              <w:jc w:val="both"/>
              <w:rPr>
                <w:color w:val="000000" w:themeColor="text1"/>
                <w:sz w:val="24"/>
                <w:szCs w:val="24"/>
              </w:rPr>
            </w:pPr>
            <w:r w:rsidRPr="00F2172C">
              <w:rPr>
                <w:rFonts w:ascii="Times New Roman" w:hAnsi="Times New Roman" w:cs="Times New Roman"/>
                <w:color w:val="000000" w:themeColor="text1"/>
                <w:sz w:val="24"/>
                <w:szCs w:val="24"/>
                <w:lang w:eastAsia="lt-LT"/>
              </w:rPr>
              <w:t>Žeimių g. 1</w:t>
            </w:r>
            <w:r w:rsidR="00F2172C" w:rsidRPr="00F2172C">
              <w:rPr>
                <w:rFonts w:ascii="Times New Roman" w:hAnsi="Times New Roman" w:cs="Times New Roman"/>
                <w:color w:val="000000" w:themeColor="text1"/>
                <w:sz w:val="24"/>
                <w:szCs w:val="24"/>
                <w:lang w:eastAsia="lt-LT"/>
              </w:rPr>
              <w:t>5-308</w:t>
            </w:r>
            <w:r w:rsidRPr="00F2172C">
              <w:rPr>
                <w:rFonts w:ascii="Times New Roman" w:hAnsi="Times New Roman" w:cs="Times New Roman"/>
                <w:color w:val="000000" w:themeColor="text1"/>
                <w:sz w:val="24"/>
                <w:szCs w:val="24"/>
                <w:lang w:eastAsia="lt-LT"/>
              </w:rPr>
              <w:t>, Jonava</w:t>
            </w:r>
          </w:p>
          <w:p w:rsidR="002A5A63" w:rsidRPr="00F2172C" w:rsidRDefault="002A5A63" w:rsidP="002A5A63">
            <w:pPr>
              <w:spacing w:after="0" w:line="240" w:lineRule="auto"/>
              <w:jc w:val="both"/>
              <w:rPr>
                <w:rFonts w:ascii="Times New Roman" w:hAnsi="Times New Roman" w:cs="Times New Roman"/>
                <w:color w:val="000000" w:themeColor="text1"/>
                <w:sz w:val="24"/>
                <w:szCs w:val="24"/>
                <w:shd w:val="clear" w:color="auto" w:fill="FFFFFF"/>
                <w:lang w:val="en-US" w:eastAsia="lt-LT"/>
              </w:rPr>
            </w:pPr>
            <w:r w:rsidRPr="00F2172C">
              <w:rPr>
                <w:rFonts w:ascii="Times New Roman" w:hAnsi="Times New Roman" w:cs="Times New Roman"/>
                <w:color w:val="000000" w:themeColor="text1"/>
                <w:sz w:val="24"/>
                <w:szCs w:val="24"/>
                <w:lang w:eastAsia="lt-LT"/>
              </w:rPr>
              <w:t xml:space="preserve">Būtina išankstinė registracija </w:t>
            </w:r>
            <w:r w:rsidRPr="00F2172C">
              <w:rPr>
                <w:rFonts w:ascii="Times New Roman" w:hAnsi="Times New Roman" w:cs="Times New Roman"/>
                <w:color w:val="000000" w:themeColor="text1"/>
                <w:sz w:val="24"/>
                <w:szCs w:val="24"/>
                <w:shd w:val="clear" w:color="auto" w:fill="FFFFFF"/>
                <w:lang w:eastAsia="lt-LT"/>
              </w:rPr>
              <w:t xml:space="preserve">tel. </w:t>
            </w:r>
            <w:proofErr w:type="spellStart"/>
            <w:r w:rsidRPr="00F2172C">
              <w:rPr>
                <w:rFonts w:ascii="Times New Roman" w:hAnsi="Times New Roman" w:cs="Times New Roman"/>
                <w:color w:val="000000" w:themeColor="text1"/>
                <w:sz w:val="24"/>
                <w:szCs w:val="24"/>
                <w:shd w:val="clear" w:color="auto" w:fill="FFFFFF"/>
                <w:lang w:eastAsia="lt-LT"/>
              </w:rPr>
              <w:t>nr.</w:t>
            </w:r>
            <w:proofErr w:type="spellEnd"/>
            <w:r w:rsidRPr="00F2172C">
              <w:rPr>
                <w:rFonts w:ascii="Times New Roman" w:hAnsi="Times New Roman" w:cs="Times New Roman"/>
                <w:color w:val="000000" w:themeColor="text1"/>
                <w:sz w:val="24"/>
                <w:szCs w:val="24"/>
                <w:shd w:val="clear" w:color="auto" w:fill="FFFFFF"/>
                <w:lang w:eastAsia="lt-LT"/>
              </w:rPr>
              <w:t xml:space="preserve"> </w:t>
            </w:r>
            <w:r w:rsidRPr="00F2172C">
              <w:rPr>
                <w:rFonts w:ascii="Times New Roman" w:hAnsi="Times New Roman" w:cs="Times New Roman"/>
                <w:b/>
                <w:color w:val="000000" w:themeColor="text1"/>
                <w:sz w:val="24"/>
                <w:szCs w:val="24"/>
              </w:rPr>
              <w:t xml:space="preserve">+370 656 42 043 </w:t>
            </w:r>
            <w:r w:rsidRPr="00F2172C">
              <w:rPr>
                <w:rFonts w:ascii="Times New Roman" w:hAnsi="Times New Roman" w:cs="Times New Roman"/>
                <w:color w:val="000000" w:themeColor="text1"/>
                <w:sz w:val="24"/>
                <w:szCs w:val="24"/>
                <w:shd w:val="clear" w:color="auto" w:fill="FFFFFF"/>
                <w:lang w:eastAsia="lt-LT"/>
              </w:rPr>
              <w:t xml:space="preserve">arba el. paštu </w:t>
            </w:r>
            <w:hyperlink r:id="rId13" w:history="1">
              <w:r w:rsidR="003F7B6A" w:rsidRPr="00F2172C">
                <w:rPr>
                  <w:rStyle w:val="Hyperlink"/>
                  <w:rFonts w:ascii="Times New Roman" w:hAnsi="Times New Roman" w:cs="Times New Roman"/>
                  <w:b/>
                  <w:color w:val="000000" w:themeColor="text1"/>
                  <w:sz w:val="24"/>
                  <w:szCs w:val="24"/>
                  <w:shd w:val="clear" w:color="auto" w:fill="FFFFFF"/>
                  <w:lang w:eastAsia="lt-LT"/>
                </w:rPr>
                <w:t>julius.paulikas</w:t>
              </w:r>
              <w:r w:rsidR="003F7B6A" w:rsidRPr="00F2172C">
                <w:rPr>
                  <w:rStyle w:val="Hyperlink"/>
                  <w:rFonts w:ascii="Times New Roman" w:hAnsi="Times New Roman" w:cs="Times New Roman"/>
                  <w:b/>
                  <w:color w:val="000000" w:themeColor="text1"/>
                  <w:sz w:val="24"/>
                  <w:szCs w:val="24"/>
                  <w:shd w:val="clear" w:color="auto" w:fill="FFFFFF"/>
                  <w:lang w:val="en-US" w:eastAsia="lt-LT"/>
                </w:rPr>
                <w:t>@gmail.com</w:t>
              </w:r>
            </w:hyperlink>
            <w:r w:rsidRPr="00F2172C">
              <w:rPr>
                <w:rFonts w:ascii="Times New Roman" w:hAnsi="Times New Roman" w:cs="Times New Roman"/>
                <w:color w:val="000000" w:themeColor="text1"/>
                <w:sz w:val="24"/>
                <w:szCs w:val="24"/>
                <w:shd w:val="clear" w:color="auto" w:fill="FFFFFF"/>
                <w:lang w:val="en-US" w:eastAsia="lt-LT"/>
              </w:rPr>
              <w:t>.</w:t>
            </w:r>
          </w:p>
          <w:p w:rsidR="003F7B6A" w:rsidRPr="00F2172C" w:rsidRDefault="003F7B6A" w:rsidP="002A5A63">
            <w:pPr>
              <w:spacing w:after="0" w:line="240" w:lineRule="auto"/>
              <w:jc w:val="both"/>
              <w:rPr>
                <w:color w:val="000000" w:themeColor="text1"/>
                <w:sz w:val="24"/>
                <w:szCs w:val="24"/>
              </w:rPr>
            </w:pPr>
          </w:p>
          <w:p w:rsidR="002A5A63" w:rsidRPr="00F2172C" w:rsidRDefault="002A5A63" w:rsidP="002A5A63">
            <w:pPr>
              <w:spacing w:after="0" w:line="240" w:lineRule="auto"/>
              <w:jc w:val="both"/>
              <w:rPr>
                <w:rFonts w:ascii="Times New Roman" w:hAnsi="Times New Roman" w:cs="Times New Roman"/>
                <w:i/>
                <w:color w:val="000000" w:themeColor="text1"/>
                <w:sz w:val="24"/>
                <w:szCs w:val="24"/>
                <w:lang w:eastAsia="lt-LT"/>
              </w:rPr>
            </w:pPr>
            <w:r w:rsidRPr="00F2172C">
              <w:rPr>
                <w:rFonts w:ascii="Times New Roman" w:hAnsi="Times New Roman" w:cs="Times New Roman"/>
                <w:color w:val="000000" w:themeColor="text1"/>
                <w:sz w:val="24"/>
                <w:szCs w:val="24"/>
                <w:lang w:eastAsia="lt-LT"/>
              </w:rPr>
              <w:t xml:space="preserve">Vadovaujantis </w:t>
            </w:r>
            <w:r w:rsidRPr="00F2172C">
              <w:rPr>
                <w:rFonts w:ascii="Times New Roman" w:hAnsi="Times New Roman" w:cs="Times New Roman"/>
                <w:color w:val="000000" w:themeColor="text1"/>
                <w:sz w:val="24"/>
                <w:szCs w:val="24"/>
              </w:rPr>
              <w:t xml:space="preserve">Jonavos miesto vietos plėtros strategijos </w:t>
            </w:r>
            <w:r w:rsidRPr="00F2172C">
              <w:rPr>
                <w:rFonts w:ascii="Times New Roman" w:hAnsi="Times New Roman" w:cs="Times New Roman"/>
                <w:color w:val="000000" w:themeColor="text1"/>
                <w:sz w:val="24"/>
                <w:szCs w:val="24"/>
                <w:shd w:val="clear" w:color="auto" w:fill="FFFFFF"/>
                <w:lang w:eastAsia="lt-LT"/>
              </w:rPr>
              <w:t xml:space="preserve">Jonavos miesto vietos plėtros strategijos įgyvendinimui administruoti reikalingų procedūrų tvarkos </w:t>
            </w:r>
            <w:r w:rsidRPr="00F2172C">
              <w:rPr>
                <w:rFonts w:ascii="Times New Roman" w:hAnsi="Times New Roman" w:cs="Times New Roman"/>
                <w:color w:val="000000" w:themeColor="text1"/>
                <w:sz w:val="24"/>
                <w:szCs w:val="24"/>
                <w:lang w:eastAsia="lt-LT"/>
              </w:rPr>
              <w:t>aprašo 36 punktu gali būti sudaromas rezervinis vietos plėtros projektinių pasiūlymų sąrašas.</w:t>
            </w:r>
          </w:p>
        </w:tc>
      </w:tr>
    </w:tbl>
    <w:p w:rsidR="0070601D" w:rsidRDefault="0070601D" w:rsidP="007B59B7">
      <w:pPr>
        <w:rPr>
          <w:color w:val="FF0000"/>
          <w:sz w:val="24"/>
          <w:szCs w:val="24"/>
        </w:rPr>
      </w:pPr>
    </w:p>
    <w:p w:rsidR="0037738F" w:rsidRDefault="0037738F" w:rsidP="0037738F">
      <w:pPr>
        <w:rPr>
          <w:rFonts w:ascii="Times New Roman" w:hAnsi="Times New Roman" w:cs="Times New Roman"/>
          <w:color w:val="000000" w:themeColor="text1"/>
          <w:sz w:val="24"/>
          <w:szCs w:val="24"/>
          <w:lang w:val="en-GB"/>
        </w:rPr>
      </w:pPr>
      <w:r>
        <w:rPr>
          <w:rFonts w:ascii="Times New Roman" w:hAnsi="Times New Roman" w:cs="Times New Roman"/>
          <w:b/>
          <w:color w:val="000000" w:themeColor="text1"/>
          <w:sz w:val="24"/>
          <w:szCs w:val="24"/>
          <w:u w:val="single"/>
        </w:rPr>
        <w:lastRenderedPageBreak/>
        <w:t>Pastaba</w:t>
      </w:r>
      <w:r>
        <w:rPr>
          <w:rFonts w:ascii="Times New Roman" w:hAnsi="Times New Roman" w:cs="Times New Roman"/>
          <w:color w:val="000000" w:themeColor="text1"/>
          <w:sz w:val="24"/>
          <w:szCs w:val="24"/>
        </w:rPr>
        <w:t xml:space="preserve">. Kvietimas patvirtintas Jonavos vietos veiklos valdybos </w:t>
      </w:r>
      <w:r>
        <w:rPr>
          <w:rFonts w:ascii="Times New Roman" w:hAnsi="Times New Roman" w:cs="Times New Roman"/>
          <w:color w:val="000000" w:themeColor="text1"/>
          <w:sz w:val="24"/>
          <w:szCs w:val="24"/>
          <w:lang w:val="en-GB"/>
        </w:rPr>
        <w:t xml:space="preserve">2018 m. </w:t>
      </w:r>
      <w:proofErr w:type="spellStart"/>
      <w:r>
        <w:rPr>
          <w:rFonts w:ascii="Times New Roman" w:hAnsi="Times New Roman" w:cs="Times New Roman"/>
          <w:color w:val="000000" w:themeColor="text1"/>
          <w:sz w:val="24"/>
          <w:szCs w:val="24"/>
          <w:lang w:val="en-GB"/>
        </w:rPr>
        <w:t>spalio</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GB"/>
        </w:rPr>
        <w:t>22</w:t>
      </w:r>
      <w:r>
        <w:rPr>
          <w:rFonts w:ascii="Times New Roman" w:hAnsi="Times New Roman" w:cs="Times New Roman"/>
          <w:color w:val="000000" w:themeColor="text1"/>
          <w:sz w:val="24"/>
          <w:szCs w:val="24"/>
          <w:lang w:val="en-GB"/>
        </w:rPr>
        <w:t xml:space="preserve"> d. </w:t>
      </w:r>
      <w:proofErr w:type="spellStart"/>
      <w:r>
        <w:rPr>
          <w:rFonts w:ascii="Times New Roman" w:hAnsi="Times New Roman" w:cs="Times New Roman"/>
          <w:color w:val="000000" w:themeColor="text1"/>
          <w:sz w:val="24"/>
          <w:szCs w:val="24"/>
          <w:lang w:val="en-GB"/>
        </w:rPr>
        <w:t>protokolu</w:t>
      </w:r>
      <w:proofErr w:type="spellEnd"/>
      <w:r>
        <w:rPr>
          <w:rFonts w:ascii="Times New Roman" w:hAnsi="Times New Roman" w:cs="Times New Roman"/>
          <w:color w:val="000000" w:themeColor="text1"/>
          <w:sz w:val="24"/>
          <w:szCs w:val="24"/>
          <w:lang w:val="en-GB"/>
        </w:rPr>
        <w:t xml:space="preserve"> </w:t>
      </w:r>
      <w:proofErr w:type="spellStart"/>
      <w:r>
        <w:rPr>
          <w:rFonts w:ascii="Times New Roman" w:hAnsi="Times New Roman" w:cs="Times New Roman"/>
          <w:color w:val="000000" w:themeColor="text1"/>
          <w:sz w:val="24"/>
          <w:szCs w:val="24"/>
          <w:lang w:val="en-GB"/>
        </w:rPr>
        <w:t>Nr</w:t>
      </w:r>
      <w:proofErr w:type="spellEnd"/>
      <w:r>
        <w:rPr>
          <w:rFonts w:ascii="Times New Roman" w:hAnsi="Times New Roman" w:cs="Times New Roman"/>
          <w:color w:val="000000" w:themeColor="text1"/>
          <w:sz w:val="24"/>
          <w:szCs w:val="24"/>
          <w:lang w:val="en-GB"/>
        </w:rPr>
        <w:t>. 2018/</w:t>
      </w:r>
      <w:r>
        <w:rPr>
          <w:rFonts w:ascii="Times New Roman" w:hAnsi="Times New Roman" w:cs="Times New Roman"/>
          <w:color w:val="000000" w:themeColor="text1"/>
          <w:sz w:val="24"/>
          <w:szCs w:val="24"/>
          <w:lang w:val="en-GB"/>
        </w:rPr>
        <w:t>10</w:t>
      </w:r>
      <w:r>
        <w:rPr>
          <w:rFonts w:ascii="Times New Roman" w:hAnsi="Times New Roman" w:cs="Times New Roman"/>
          <w:color w:val="000000" w:themeColor="text1"/>
          <w:sz w:val="24"/>
          <w:szCs w:val="24"/>
          <w:lang w:val="en-GB"/>
        </w:rPr>
        <w:t>/</w:t>
      </w:r>
      <w:bookmarkStart w:id="0" w:name="_GoBack"/>
      <w:bookmarkEnd w:id="0"/>
      <w:r>
        <w:rPr>
          <w:rFonts w:ascii="Times New Roman" w:hAnsi="Times New Roman" w:cs="Times New Roman"/>
          <w:color w:val="000000" w:themeColor="text1"/>
          <w:sz w:val="24"/>
          <w:szCs w:val="24"/>
          <w:lang w:val="en-GB"/>
        </w:rPr>
        <w:t>22</w:t>
      </w:r>
      <w:r>
        <w:rPr>
          <w:rFonts w:ascii="Times New Roman" w:hAnsi="Times New Roman" w:cs="Times New Roman"/>
          <w:color w:val="000000" w:themeColor="text1"/>
          <w:sz w:val="24"/>
          <w:szCs w:val="24"/>
          <w:lang w:val="en-GB"/>
        </w:rPr>
        <w:t xml:space="preserve">. </w:t>
      </w:r>
    </w:p>
    <w:p w:rsidR="0037738F" w:rsidRDefault="0037738F" w:rsidP="007B59B7">
      <w:pPr>
        <w:rPr>
          <w:color w:val="FF0000"/>
          <w:sz w:val="24"/>
          <w:szCs w:val="24"/>
        </w:rPr>
      </w:pPr>
    </w:p>
    <w:sectPr w:rsidR="0037738F" w:rsidSect="003A2365">
      <w:footerReference w:type="default" r:id="rId14"/>
      <w:pgSz w:w="11906" w:h="16838"/>
      <w:pgMar w:top="568" w:right="567" w:bottom="1134" w:left="1701" w:header="0" w:footer="56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227" w:rsidRDefault="00481227">
      <w:pPr>
        <w:spacing w:after="0" w:line="240" w:lineRule="auto"/>
      </w:pPr>
      <w:r>
        <w:separator/>
      </w:r>
    </w:p>
  </w:endnote>
  <w:endnote w:type="continuationSeparator" w:id="0">
    <w:p w:rsidR="00481227" w:rsidRDefault="00481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kChampa">
    <w:charset w:val="DE"/>
    <w:family w:val="swiss"/>
    <w:pitch w:val="variable"/>
    <w:sig w:usb0="83000003" w:usb1="00000000" w:usb2="00000000" w:usb3="00000000" w:csb0="0001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01D" w:rsidRDefault="00A6673E">
    <w:pPr>
      <w:pStyle w:val="Footer"/>
      <w:jc w:val="right"/>
    </w:pPr>
    <w:r>
      <w:rPr>
        <w:rFonts w:ascii="Times New Roman" w:hAnsi="Times New Roman" w:cs="Times New Roman"/>
      </w:rPr>
      <w:fldChar w:fldCharType="begin"/>
    </w:r>
    <w:r>
      <w:instrText>PAGE</w:instrText>
    </w:r>
    <w:r>
      <w:fldChar w:fldCharType="separate"/>
    </w:r>
    <w:r>
      <w:t>7</w:t>
    </w:r>
    <w:r>
      <w:fldChar w:fldCharType="end"/>
    </w:r>
  </w:p>
  <w:p w:rsidR="0070601D" w:rsidRDefault="00706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227" w:rsidRDefault="00481227">
      <w:pPr>
        <w:spacing w:after="0" w:line="240" w:lineRule="auto"/>
      </w:pPr>
      <w:r>
        <w:separator/>
      </w:r>
    </w:p>
  </w:footnote>
  <w:footnote w:type="continuationSeparator" w:id="0">
    <w:p w:rsidR="00481227" w:rsidRDefault="00481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4493"/>
    <w:multiLevelType w:val="multilevel"/>
    <w:tmpl w:val="07942A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F06C9F"/>
    <w:multiLevelType w:val="multilevel"/>
    <w:tmpl w:val="D0FE5B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37109A9"/>
    <w:multiLevelType w:val="multilevel"/>
    <w:tmpl w:val="A9A6FA40"/>
    <w:lvl w:ilvl="0">
      <w:start w:val="1"/>
      <w:numFmt w:val="bullet"/>
      <w:lvlText w:val=""/>
      <w:lvlJc w:val="left"/>
      <w:pPr>
        <w:ind w:left="720" w:hanging="360"/>
      </w:pPr>
      <w:rPr>
        <w:rFonts w:ascii="Symbol" w:hAnsi="Symbol" w:cs="Symbol" w:hint="default"/>
        <w:b/>
        <w:sz w:val="24"/>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90A5A5E"/>
    <w:multiLevelType w:val="hybridMultilevel"/>
    <w:tmpl w:val="B54CC2E4"/>
    <w:lvl w:ilvl="0" w:tplc="4FA27064">
      <w:start w:val="1"/>
      <w:numFmt w:val="bullet"/>
      <w:lvlText w:val=""/>
      <w:lvlJc w:val="left"/>
      <w:pPr>
        <w:ind w:left="720" w:hanging="360"/>
      </w:pPr>
      <w:rPr>
        <w:rFonts w:ascii="Symbol" w:hAnsi="Symbol" w:hint="default"/>
        <w:sz w:val="18"/>
        <w:szCs w:val="1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D1319E9"/>
    <w:multiLevelType w:val="multilevel"/>
    <w:tmpl w:val="8F7C2090"/>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D10C95"/>
    <w:multiLevelType w:val="hybridMultilevel"/>
    <w:tmpl w:val="18A4B4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95A76DD"/>
    <w:multiLevelType w:val="multilevel"/>
    <w:tmpl w:val="8BD00D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4B52444"/>
    <w:multiLevelType w:val="multilevel"/>
    <w:tmpl w:val="EB12B3E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65964D6"/>
    <w:multiLevelType w:val="multilevel"/>
    <w:tmpl w:val="534AB77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9B772E"/>
    <w:multiLevelType w:val="multilevel"/>
    <w:tmpl w:val="07EC5D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0834CE5"/>
    <w:multiLevelType w:val="multilevel"/>
    <w:tmpl w:val="5E32F8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6416769"/>
    <w:multiLevelType w:val="hybridMultilevel"/>
    <w:tmpl w:val="B3764E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7A6634F"/>
    <w:multiLevelType w:val="multilevel"/>
    <w:tmpl w:val="1B780F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AFF4B26"/>
    <w:multiLevelType w:val="multilevel"/>
    <w:tmpl w:val="7B6AF6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1"/>
  </w:num>
  <w:num w:numId="3">
    <w:abstractNumId w:val="10"/>
  </w:num>
  <w:num w:numId="4">
    <w:abstractNumId w:val="12"/>
  </w:num>
  <w:num w:numId="5">
    <w:abstractNumId w:val="2"/>
  </w:num>
  <w:num w:numId="6">
    <w:abstractNumId w:val="13"/>
  </w:num>
  <w:num w:numId="7">
    <w:abstractNumId w:val="9"/>
  </w:num>
  <w:num w:numId="8">
    <w:abstractNumId w:val="0"/>
  </w:num>
  <w:num w:numId="9">
    <w:abstractNumId w:val="4"/>
  </w:num>
  <w:num w:numId="10">
    <w:abstractNumId w:val="8"/>
  </w:num>
  <w:num w:numId="11">
    <w:abstractNumId w:val="7"/>
  </w:num>
  <w:num w:numId="12">
    <w:abstractNumId w:val="3"/>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01D"/>
    <w:rsid w:val="00034AF4"/>
    <w:rsid w:val="000A4DAD"/>
    <w:rsid w:val="000F33E7"/>
    <w:rsid w:val="00117477"/>
    <w:rsid w:val="00146269"/>
    <w:rsid w:val="00237642"/>
    <w:rsid w:val="002A5A63"/>
    <w:rsid w:val="002C1C61"/>
    <w:rsid w:val="00335B64"/>
    <w:rsid w:val="0037738F"/>
    <w:rsid w:val="003A2365"/>
    <w:rsid w:val="003F7B6A"/>
    <w:rsid w:val="004159F6"/>
    <w:rsid w:val="00481227"/>
    <w:rsid w:val="00503EDC"/>
    <w:rsid w:val="00634819"/>
    <w:rsid w:val="006E3D9C"/>
    <w:rsid w:val="0070601D"/>
    <w:rsid w:val="007543FC"/>
    <w:rsid w:val="007B59B7"/>
    <w:rsid w:val="00800E58"/>
    <w:rsid w:val="00855266"/>
    <w:rsid w:val="008759C1"/>
    <w:rsid w:val="0092571C"/>
    <w:rsid w:val="00997A87"/>
    <w:rsid w:val="00A06851"/>
    <w:rsid w:val="00A06857"/>
    <w:rsid w:val="00A07739"/>
    <w:rsid w:val="00A52535"/>
    <w:rsid w:val="00A6673E"/>
    <w:rsid w:val="00A85261"/>
    <w:rsid w:val="00AE5ED0"/>
    <w:rsid w:val="00B27358"/>
    <w:rsid w:val="00B32C68"/>
    <w:rsid w:val="00B441B4"/>
    <w:rsid w:val="00B73D37"/>
    <w:rsid w:val="00BF7654"/>
    <w:rsid w:val="00C0412B"/>
    <w:rsid w:val="00C2234B"/>
    <w:rsid w:val="00D07AA9"/>
    <w:rsid w:val="00D45053"/>
    <w:rsid w:val="00D94C39"/>
    <w:rsid w:val="00E26B20"/>
    <w:rsid w:val="00E44696"/>
    <w:rsid w:val="00E5225D"/>
    <w:rsid w:val="00EA2E0D"/>
    <w:rsid w:val="00F2172C"/>
    <w:rsid w:val="00FC4418"/>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3906C"/>
  <w15:docId w15:val="{BAA9FB50-CD91-4AD7-9589-503EAE67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957"/>
    <w:pPr>
      <w:spacing w:after="200" w:line="276" w:lineRule="auto"/>
    </w:pPr>
    <w:rPr>
      <w:rFonts w:cs="DokChamp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433957"/>
    <w:rPr>
      <w:rFonts w:ascii="Calibri" w:eastAsia="Calibri" w:hAnsi="Calibri" w:cs="DokChampa"/>
    </w:rPr>
  </w:style>
  <w:style w:type="character" w:styleId="Strong">
    <w:name w:val="Strong"/>
    <w:basedOn w:val="DefaultParagraphFont"/>
    <w:uiPriority w:val="22"/>
    <w:qFormat/>
    <w:rsid w:val="00433957"/>
    <w:rPr>
      <w:b/>
      <w:bCs/>
    </w:rPr>
  </w:style>
  <w:style w:type="character" w:customStyle="1" w:styleId="apple-converted-space">
    <w:name w:val="apple-converted-space"/>
    <w:basedOn w:val="DefaultParagraphFont"/>
    <w:qFormat/>
    <w:rsid w:val="008A4D72"/>
  </w:style>
  <w:style w:type="character" w:customStyle="1" w:styleId="NoSpacingChar">
    <w:name w:val="No Spacing Char"/>
    <w:link w:val="NoSpacing"/>
    <w:uiPriority w:val="1"/>
    <w:qFormat/>
    <w:rsid w:val="00FD680D"/>
    <w:rPr>
      <w:rFonts w:ascii="Calibri" w:eastAsia="Calibri" w:hAnsi="Calibri" w:cs="Arial Unicode MS"/>
      <w:lang w:bidi="lo-LA"/>
    </w:rPr>
  </w:style>
  <w:style w:type="character" w:customStyle="1" w:styleId="BalloonTextChar">
    <w:name w:val="Balloon Text Char"/>
    <w:basedOn w:val="DefaultParagraphFont"/>
    <w:link w:val="BalloonText"/>
    <w:uiPriority w:val="99"/>
    <w:semiHidden/>
    <w:qFormat/>
    <w:rsid w:val="00B21437"/>
    <w:rPr>
      <w:rFonts w:ascii="Tahoma" w:eastAsia="Calibri"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val="0"/>
      <w:bCs/>
      <w:color w:val="00000A"/>
    </w:rPr>
  </w:style>
  <w:style w:type="character" w:customStyle="1" w:styleId="ListLabel14">
    <w:name w:val="ListLabel 14"/>
    <w:qFormat/>
    <w:rPr>
      <w:color w:val="00000A"/>
    </w:rPr>
  </w:style>
  <w:style w:type="character" w:customStyle="1" w:styleId="ListLabel15">
    <w:name w:val="ListLabel 15"/>
    <w:qFormat/>
    <w:rPr>
      <w:color w:val="00000A"/>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Times New Roman" w:hAnsi="Times New Roman"/>
      <w:b/>
      <w:sz w:val="24"/>
      <w:szCs w:val="18"/>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433957"/>
    <w:pPr>
      <w:ind w:left="720"/>
      <w:contextualSpacing/>
    </w:pPr>
  </w:style>
  <w:style w:type="paragraph" w:styleId="Footer">
    <w:name w:val="footer"/>
    <w:basedOn w:val="Normal"/>
    <w:link w:val="FooterChar"/>
    <w:uiPriority w:val="99"/>
    <w:unhideWhenUsed/>
    <w:rsid w:val="00433957"/>
    <w:pPr>
      <w:tabs>
        <w:tab w:val="center" w:pos="4819"/>
        <w:tab w:val="right" w:pos="9638"/>
      </w:tabs>
      <w:spacing w:after="0" w:line="240" w:lineRule="auto"/>
    </w:pPr>
  </w:style>
  <w:style w:type="paragraph" w:styleId="NoSpacing">
    <w:name w:val="No Spacing"/>
    <w:link w:val="NoSpacingChar"/>
    <w:uiPriority w:val="1"/>
    <w:qFormat/>
    <w:rsid w:val="00FD680D"/>
    <w:rPr>
      <w:rFonts w:cs="Arial Unicode MS"/>
      <w:lang w:bidi="lo-LA"/>
    </w:rPr>
  </w:style>
  <w:style w:type="paragraph" w:styleId="BalloonText">
    <w:name w:val="Balloon Text"/>
    <w:basedOn w:val="Normal"/>
    <w:link w:val="BalloonTextChar"/>
    <w:uiPriority w:val="99"/>
    <w:semiHidden/>
    <w:unhideWhenUsed/>
    <w:qFormat/>
    <w:rsid w:val="00B21437"/>
    <w:pPr>
      <w:spacing w:after="0" w:line="240" w:lineRule="auto"/>
    </w:pPr>
    <w:rPr>
      <w:rFonts w:ascii="Tahoma" w:hAnsi="Tahoma" w:cs="Tahoma"/>
      <w:sz w:val="16"/>
      <w:szCs w:val="16"/>
    </w:rPr>
  </w:style>
  <w:style w:type="paragraph" w:styleId="NormalWeb">
    <w:name w:val="Normal (Web)"/>
    <w:basedOn w:val="Normal"/>
    <w:uiPriority w:val="99"/>
    <w:semiHidden/>
    <w:unhideWhenUsed/>
    <w:qFormat/>
    <w:rsid w:val="000B47FD"/>
    <w:pPr>
      <w:spacing w:beforeAutospacing="1"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3F7B6A"/>
    <w:rPr>
      <w:color w:val="0563C1" w:themeColor="hyperlink"/>
      <w:u w:val="single"/>
    </w:rPr>
  </w:style>
  <w:style w:type="character" w:styleId="UnresolvedMention">
    <w:name w:val="Unresolved Mention"/>
    <w:basedOn w:val="DefaultParagraphFont"/>
    <w:uiPriority w:val="99"/>
    <w:semiHidden/>
    <w:unhideWhenUsed/>
    <w:rsid w:val="003F7B6A"/>
    <w:rPr>
      <w:color w:val="808080"/>
      <w:shd w:val="clear" w:color="auto" w:fill="E6E6E6"/>
    </w:rPr>
  </w:style>
  <w:style w:type="paragraph" w:styleId="Header">
    <w:name w:val="header"/>
    <w:basedOn w:val="Normal"/>
    <w:link w:val="HeaderChar"/>
    <w:uiPriority w:val="99"/>
    <w:unhideWhenUsed/>
    <w:rsid w:val="003A2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365"/>
    <w:rPr>
      <w:rFonts w:cs="DokChampa"/>
    </w:rPr>
  </w:style>
  <w:style w:type="paragraph" w:customStyle="1" w:styleId="ListParagraph1">
    <w:name w:val="List Paragraph1"/>
    <w:basedOn w:val="Normal"/>
    <w:uiPriority w:val="34"/>
    <w:qFormat/>
    <w:rsid w:val="00237642"/>
    <w:pPr>
      <w:spacing w:after="0" w:line="240" w:lineRule="auto"/>
      <w:ind w:left="720" w:firstLine="360"/>
      <w:contextualSpacing/>
    </w:pPr>
    <w:rPr>
      <w:rFonts w:ascii="Calibri" w:eastAsia="Times New Roman" w:hAnsi="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01926">
      <w:bodyDiv w:val="1"/>
      <w:marLeft w:val="0"/>
      <w:marRight w:val="0"/>
      <w:marTop w:val="0"/>
      <w:marBottom w:val="0"/>
      <w:divBdr>
        <w:top w:val="none" w:sz="0" w:space="0" w:color="auto"/>
        <w:left w:val="none" w:sz="0" w:space="0" w:color="auto"/>
        <w:bottom w:val="none" w:sz="0" w:space="0" w:color="auto"/>
        <w:right w:val="none" w:sz="0" w:space="0" w:color="auto"/>
      </w:divBdr>
    </w:div>
    <w:div w:id="181365231">
      <w:bodyDiv w:val="1"/>
      <w:marLeft w:val="0"/>
      <w:marRight w:val="0"/>
      <w:marTop w:val="0"/>
      <w:marBottom w:val="0"/>
      <w:divBdr>
        <w:top w:val="none" w:sz="0" w:space="0" w:color="auto"/>
        <w:left w:val="none" w:sz="0" w:space="0" w:color="auto"/>
        <w:bottom w:val="none" w:sz="0" w:space="0" w:color="auto"/>
        <w:right w:val="none" w:sz="0" w:space="0" w:color="auto"/>
      </w:divBdr>
    </w:div>
    <w:div w:id="207104836">
      <w:bodyDiv w:val="1"/>
      <w:marLeft w:val="0"/>
      <w:marRight w:val="0"/>
      <w:marTop w:val="0"/>
      <w:marBottom w:val="0"/>
      <w:divBdr>
        <w:top w:val="none" w:sz="0" w:space="0" w:color="auto"/>
        <w:left w:val="none" w:sz="0" w:space="0" w:color="auto"/>
        <w:bottom w:val="none" w:sz="0" w:space="0" w:color="auto"/>
        <w:right w:val="none" w:sz="0" w:space="0" w:color="auto"/>
      </w:divBdr>
    </w:div>
    <w:div w:id="631714754">
      <w:bodyDiv w:val="1"/>
      <w:marLeft w:val="0"/>
      <w:marRight w:val="0"/>
      <w:marTop w:val="0"/>
      <w:marBottom w:val="0"/>
      <w:divBdr>
        <w:top w:val="none" w:sz="0" w:space="0" w:color="auto"/>
        <w:left w:val="none" w:sz="0" w:space="0" w:color="auto"/>
        <w:bottom w:val="none" w:sz="0" w:space="0" w:color="auto"/>
        <w:right w:val="none" w:sz="0" w:space="0" w:color="auto"/>
      </w:divBdr>
    </w:div>
    <w:div w:id="1512447082">
      <w:bodyDiv w:val="1"/>
      <w:marLeft w:val="0"/>
      <w:marRight w:val="0"/>
      <w:marTop w:val="0"/>
      <w:marBottom w:val="0"/>
      <w:divBdr>
        <w:top w:val="none" w:sz="0" w:space="0" w:color="auto"/>
        <w:left w:val="none" w:sz="0" w:space="0" w:color="auto"/>
        <w:bottom w:val="none" w:sz="0" w:space="0" w:color="auto"/>
        <w:right w:val="none" w:sz="0" w:space="0" w:color="auto"/>
      </w:divBdr>
    </w:div>
    <w:div w:id="2086485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ulius.paulika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c6e25a00e6b911e68503b67e3b82e8b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c6e25a00e6b911e68503b67e3b82e8b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tar.lt/portal/lt/legalAct/c6e25a00e6b911e68503b67e3b82e8bd" TargetMode="External"/><Relationship Id="rId4" Type="http://schemas.openxmlformats.org/officeDocument/2006/relationships/settings" Target="settings.xml"/><Relationship Id="rId9" Type="http://schemas.openxmlformats.org/officeDocument/2006/relationships/hyperlink" Target="https://www.e-tar.lt/portal/lt/legalAct/c6e25a00e6b911e68503b67e3b82e8b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0BA0A-4D7E-42E2-9779-3F5FF153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2527</Words>
  <Characters>14407</Characters>
  <Application>Microsoft Office Word</Application>
  <DocSecurity>0</DocSecurity>
  <Lines>120</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Regimantas</dc:creator>
  <dc:description/>
  <cp:lastModifiedBy>Administratorius</cp:lastModifiedBy>
  <cp:revision>3</cp:revision>
  <dcterms:created xsi:type="dcterms:W3CDTF">2018-10-22T09:32:00Z</dcterms:created>
  <dcterms:modified xsi:type="dcterms:W3CDTF">2018-10-22T17:46:00Z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