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B63CAC" w:rsidRDefault="00122D67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8D4940">
        <w:rPr>
          <w:color w:val="000000" w:themeColor="text1"/>
          <w:sz w:val="24"/>
          <w:szCs w:val="24"/>
          <w:lang w:val="lt-LT"/>
        </w:rPr>
        <w:t>1</w:t>
      </w:r>
      <w:r w:rsidR="00071308">
        <w:rPr>
          <w:color w:val="000000" w:themeColor="text1"/>
          <w:sz w:val="24"/>
          <w:szCs w:val="24"/>
          <w:lang w:val="lt-LT"/>
        </w:rPr>
        <w:t>3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</w:t>
      </w:r>
      <w:r w:rsidRPr="00071308">
        <w:rPr>
          <w:color w:val="000000" w:themeColor="text1"/>
          <w:sz w:val="24"/>
          <w:szCs w:val="24"/>
          <w:lang w:val="lt-LT"/>
        </w:rPr>
        <w:t xml:space="preserve">laikas nuo </w:t>
      </w:r>
      <w:r w:rsidR="00071308" w:rsidRPr="00071308">
        <w:rPr>
          <w:b/>
          <w:sz w:val="24"/>
          <w:szCs w:val="24"/>
          <w:lang w:val="lt-LT"/>
        </w:rPr>
        <w:t>2020 m. sausio 31 d. 10.00 val. iki 2019 m. kovo 2 d. 13.00 val.</w:t>
      </w:r>
      <w:r w:rsidR="00071308">
        <w:rPr>
          <w:b/>
          <w:szCs w:val="24"/>
          <w:lang w:val="lt-LT"/>
        </w:rPr>
        <w:t xml:space="preserve"> </w:t>
      </w: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9E7153" w:rsidRPr="00BD21F6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EB36CA" w:rsidRDefault="00071308" w:rsidP="00071308">
            <w:pPr>
              <w:rPr>
                <w:color w:val="000000" w:themeColor="text1"/>
                <w:szCs w:val="24"/>
              </w:rPr>
            </w:pPr>
            <w:r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Pr="00EB36CA">
              <w:rPr>
                <w:color w:val="000000" w:themeColor="text1"/>
                <w:szCs w:val="24"/>
              </w:rPr>
              <w:t>„</w:t>
            </w:r>
            <w:proofErr w:type="spellStart"/>
            <w:r w:rsidRPr="00EB36CA">
              <w:rPr>
                <w:color w:val="000000" w:themeColor="text1"/>
                <w:szCs w:val="24"/>
              </w:rPr>
              <w:t>Novatoriška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ūkio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ir </w:t>
            </w:r>
            <w:proofErr w:type="spellStart"/>
            <w:r w:rsidRPr="00EB36CA">
              <w:rPr>
                <w:color w:val="000000" w:themeColor="text1"/>
                <w:szCs w:val="24"/>
              </w:rPr>
              <w:t>verslo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plėtra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geriau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panaudojant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vi</w:t>
            </w:r>
            <w:bookmarkStart w:id="0" w:name="_GoBack"/>
            <w:bookmarkEnd w:id="0"/>
            <w:r w:rsidRPr="00EB36CA">
              <w:rPr>
                <w:color w:val="000000" w:themeColor="text1"/>
                <w:szCs w:val="24"/>
              </w:rPr>
              <w:t>etos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išteklius</w:t>
            </w:r>
            <w:proofErr w:type="spellEnd"/>
            <w:r w:rsidRPr="00EB36CA">
              <w:rPr>
                <w:color w:val="000000" w:themeColor="text1"/>
                <w:szCs w:val="24"/>
              </w:rPr>
              <w:t>“ (</w:t>
            </w:r>
            <w:proofErr w:type="spellStart"/>
            <w:r w:rsidRPr="00EB36CA">
              <w:rPr>
                <w:color w:val="000000" w:themeColor="text1"/>
                <w:szCs w:val="24"/>
              </w:rPr>
              <w:t>kodas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LEADER-19.2-SAVA-6)</w:t>
            </w:r>
          </w:p>
          <w:p w:rsidR="00A1091D" w:rsidRPr="00071308" w:rsidRDefault="00A1091D" w:rsidP="0007130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071308" w:rsidRPr="00071308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</w:rPr>
              <w:t xml:space="preserve">UAB 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proofErr w:type="gramStart"/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Tekas“</w:t>
            </w:r>
            <w:proofErr w:type="gram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156528086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34"/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071308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071308" w:rsidRPr="00071308">
              <w:rPr>
                <w:rFonts w:cs="Times New Roman"/>
                <w:color w:val="000000" w:themeColor="text1"/>
                <w:szCs w:val="24"/>
                <w:lang w:val="lt-LT"/>
              </w:rPr>
              <w:t>A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 w:rsidRPr="00071308">
              <w:rPr>
                <w:rFonts w:cs="Times New Roman"/>
                <w:color w:val="000000" w:themeColor="text1"/>
                <w:szCs w:val="24"/>
                <w:lang w:val="lt-LT"/>
              </w:rPr>
              <w:t>D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 w:rsidRPr="00071308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  <w:r w:rsidR="00071308" w:rsidRPr="00071308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-1-20</w:t>
            </w:r>
            <w:bookmarkEnd w:id="1"/>
            <w:r w:rsidR="00071308" w:rsidRPr="00071308">
              <w:rPr>
                <w:rFonts w:cs="Times New Roman"/>
                <w:color w:val="000000" w:themeColor="text1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071308" w:rsidRPr="00071308">
              <w:rPr>
                <w:rFonts w:cs="Times New Roman"/>
                <w:color w:val="000000" w:themeColor="text1"/>
                <w:szCs w:val="24"/>
                <w:lang w:val="lt-LT"/>
              </w:rPr>
              <w:t>UAB „Tekas“ materialinės bazės stiprinimas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47 740</w:t>
            </w:r>
            <w:r w:rsidR="003C4B45" w:rsidRPr="00071308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071308" w:rsidRPr="00071308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</w:rPr>
              <w:t xml:space="preserve">IĮ </w:t>
            </w: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proofErr w:type="spellStart"/>
            <w:proofErr w:type="gramStart"/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Elenergus</w:t>
            </w:r>
            <w:proofErr w:type="spellEnd"/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303018177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JONA-LEADER-6A-D-13-2-2020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„Plovyklos Rukloje įrengimas“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47 740,00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7D" w:rsidRDefault="00F9577D">
      <w:pPr>
        <w:spacing w:after="0" w:line="240" w:lineRule="auto"/>
      </w:pPr>
      <w:r>
        <w:separator/>
      </w:r>
    </w:p>
  </w:endnote>
  <w:endnote w:type="continuationSeparator" w:id="0">
    <w:p w:rsidR="00F9577D" w:rsidRDefault="00F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7D" w:rsidRDefault="00F9577D">
      <w:pPr>
        <w:spacing w:after="0" w:line="240" w:lineRule="auto"/>
      </w:pPr>
      <w:r>
        <w:separator/>
      </w:r>
    </w:p>
  </w:footnote>
  <w:footnote w:type="continuationSeparator" w:id="0">
    <w:p w:rsidR="00F9577D" w:rsidRDefault="00F9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71308"/>
    <w:rsid w:val="000B462C"/>
    <w:rsid w:val="000F0C3F"/>
    <w:rsid w:val="00122D67"/>
    <w:rsid w:val="001A2452"/>
    <w:rsid w:val="00241B81"/>
    <w:rsid w:val="002712E0"/>
    <w:rsid w:val="0029273C"/>
    <w:rsid w:val="003C4B45"/>
    <w:rsid w:val="00423886"/>
    <w:rsid w:val="00522D34"/>
    <w:rsid w:val="006144DC"/>
    <w:rsid w:val="006F74A4"/>
    <w:rsid w:val="00707200"/>
    <w:rsid w:val="00793B12"/>
    <w:rsid w:val="0085352A"/>
    <w:rsid w:val="00897474"/>
    <w:rsid w:val="008B7041"/>
    <w:rsid w:val="008D4940"/>
    <w:rsid w:val="008F0658"/>
    <w:rsid w:val="008F52B2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9416D"/>
    <w:rsid w:val="00CD59C1"/>
    <w:rsid w:val="00D014E8"/>
    <w:rsid w:val="00DB1D2F"/>
    <w:rsid w:val="00DB50FA"/>
    <w:rsid w:val="00DC326F"/>
    <w:rsid w:val="00E125E9"/>
    <w:rsid w:val="00E946B0"/>
    <w:rsid w:val="00EA1536"/>
    <w:rsid w:val="00EB36CA"/>
    <w:rsid w:val="00F21C54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04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4</cp:revision>
  <cp:lastPrinted>2020-01-02T16:07:00Z</cp:lastPrinted>
  <dcterms:created xsi:type="dcterms:W3CDTF">2020-03-03T16:33:00Z</dcterms:created>
  <dcterms:modified xsi:type="dcterms:W3CDTF">2020-03-03T17:02:00Z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